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A0" w:rsidRPr="00FE06B8" w:rsidRDefault="002D74E7" w:rsidP="002D7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B8">
        <w:rPr>
          <w:rFonts w:ascii="Times New Roman" w:hAnsi="Times New Roman" w:cs="Times New Roman"/>
          <w:b/>
          <w:sz w:val="28"/>
          <w:szCs w:val="28"/>
        </w:rPr>
        <w:t>Анализ краевой диагностической работы</w:t>
      </w:r>
      <w:r w:rsidR="00FE06B8" w:rsidRPr="00FE06B8">
        <w:rPr>
          <w:rFonts w:ascii="Times New Roman" w:hAnsi="Times New Roman" w:cs="Times New Roman"/>
          <w:b/>
          <w:sz w:val="28"/>
          <w:szCs w:val="28"/>
        </w:rPr>
        <w:t xml:space="preserve"> в 11 классах </w:t>
      </w:r>
      <w:r w:rsidRPr="00FE06B8">
        <w:rPr>
          <w:rFonts w:ascii="Times New Roman" w:hAnsi="Times New Roman" w:cs="Times New Roman"/>
          <w:b/>
          <w:sz w:val="28"/>
          <w:szCs w:val="28"/>
        </w:rPr>
        <w:t xml:space="preserve"> по химии </w:t>
      </w:r>
    </w:p>
    <w:p w:rsidR="002D74E7" w:rsidRPr="00FE06B8" w:rsidRDefault="00E22D71" w:rsidP="002D7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B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BC4A74" w:rsidRPr="00FE06B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D3FA0" w:rsidRPr="00FE06B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C4A74" w:rsidRPr="00FE06B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06B8" w:rsidRPr="00FE06B8" w:rsidRDefault="00FE06B8" w:rsidP="00FE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FE0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была диагностика уро</w:t>
      </w:r>
      <w:r w:rsidRPr="00FE0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знаний учащихся по химии</w:t>
      </w:r>
      <w:r w:rsidRPr="00FE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обучения для план</w:t>
      </w:r>
      <w:r w:rsidRPr="00FE06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процесса подготовки к Е</w:t>
      </w:r>
      <w:r w:rsidRPr="00FE0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ГЭ, выявление пробелов в формировании определённых компетенций.</w:t>
      </w:r>
    </w:p>
    <w:p w:rsidR="00530351" w:rsidRPr="00FE06B8" w:rsidRDefault="002D74E7" w:rsidP="002D7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4E7" w:rsidRPr="00FE06B8" w:rsidRDefault="002D74E7" w:rsidP="002D74E7">
      <w:pPr>
        <w:rPr>
          <w:rFonts w:ascii="Times New Roman" w:hAnsi="Times New Roman" w:cs="Times New Roman"/>
          <w:b/>
          <w:sz w:val="28"/>
          <w:szCs w:val="28"/>
        </w:rPr>
      </w:pPr>
      <w:r w:rsidRPr="00FE06B8">
        <w:rPr>
          <w:rFonts w:ascii="Times New Roman" w:hAnsi="Times New Roman" w:cs="Times New Roman"/>
          <w:b/>
          <w:sz w:val="28"/>
          <w:szCs w:val="28"/>
        </w:rPr>
        <w:t>В 11 классе для сдачи ЕГЭ выбрали химию 4 человека. По итогам КДР 12.1</w:t>
      </w:r>
      <w:r w:rsidR="005D3FA0" w:rsidRPr="00FE06B8">
        <w:rPr>
          <w:rFonts w:ascii="Times New Roman" w:hAnsi="Times New Roman" w:cs="Times New Roman"/>
          <w:b/>
          <w:sz w:val="28"/>
          <w:szCs w:val="28"/>
        </w:rPr>
        <w:t>2.18. учащиеся получили 1 – «5»</w:t>
      </w:r>
      <w:r w:rsidRPr="00FE06B8">
        <w:rPr>
          <w:rFonts w:ascii="Times New Roman" w:hAnsi="Times New Roman" w:cs="Times New Roman"/>
          <w:b/>
          <w:sz w:val="28"/>
          <w:szCs w:val="28"/>
        </w:rPr>
        <w:t>, 2-«4», 1- «2».</w:t>
      </w:r>
    </w:p>
    <w:p w:rsidR="002D74E7" w:rsidRPr="00FE06B8" w:rsidRDefault="002D74E7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>Задания анализируемой краевой диагностической работы были составлены на основе кодификатора и спецификации КИМов по химии 2019 года.</w:t>
      </w:r>
    </w:p>
    <w:p w:rsidR="002D74E7" w:rsidRPr="00FE06B8" w:rsidRDefault="002D74E7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 xml:space="preserve">Учащиеся показали высокие результаты по знаниям следующих тем: </w:t>
      </w:r>
      <w:r w:rsidR="00B9633E" w:rsidRPr="00FE06B8">
        <w:rPr>
          <w:rFonts w:ascii="Times New Roman" w:hAnsi="Times New Roman" w:cs="Times New Roman"/>
          <w:sz w:val="28"/>
          <w:szCs w:val="28"/>
        </w:rPr>
        <w:t>строение электронных оболочек атомов химических элементов первых четырех периодов ( вопрос 1), степень окисления и валентность химических элементов ( вопрос 3) ,</w:t>
      </w:r>
      <w:r w:rsidRPr="00FE06B8">
        <w:rPr>
          <w:rFonts w:ascii="Times New Roman" w:hAnsi="Times New Roman" w:cs="Times New Roman"/>
          <w:sz w:val="28"/>
          <w:szCs w:val="28"/>
        </w:rPr>
        <w:t>процент верных ответов составил 100.</w:t>
      </w:r>
    </w:p>
    <w:p w:rsidR="002D74E7" w:rsidRPr="00FE06B8" w:rsidRDefault="002D74E7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 xml:space="preserve">Результаты выше среднего показаны по знанию </w:t>
      </w:r>
      <w:r w:rsidR="00B9633E" w:rsidRPr="00FE06B8">
        <w:rPr>
          <w:rFonts w:ascii="Times New Roman" w:hAnsi="Times New Roman" w:cs="Times New Roman"/>
          <w:sz w:val="28"/>
          <w:szCs w:val="28"/>
        </w:rPr>
        <w:t>следующих тем:</w:t>
      </w:r>
    </w:p>
    <w:p w:rsidR="00B9633E" w:rsidRPr="00FE06B8" w:rsidRDefault="00B9633E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>Закономерности изменения свойств и их соединений по периодам и группам в связи с их положением в периодической системе и особенностями строения их атомов (вопрос 2). Химическая связь (вопрос 4). Взаимосвязь органических соединений ( вопрос</w:t>
      </w:r>
      <w:r w:rsidR="005D3FA0" w:rsidRPr="00FE06B8">
        <w:rPr>
          <w:rFonts w:ascii="Times New Roman" w:hAnsi="Times New Roman" w:cs="Times New Roman"/>
          <w:sz w:val="28"/>
          <w:szCs w:val="28"/>
        </w:rPr>
        <w:t xml:space="preserve"> </w:t>
      </w:r>
      <w:r w:rsidRPr="00FE06B8">
        <w:rPr>
          <w:rFonts w:ascii="Times New Roman" w:hAnsi="Times New Roman" w:cs="Times New Roman"/>
          <w:sz w:val="28"/>
          <w:szCs w:val="28"/>
        </w:rPr>
        <w:t>5)</w:t>
      </w:r>
      <w:r w:rsidR="007D4B2F" w:rsidRPr="00FE06B8">
        <w:rPr>
          <w:rFonts w:ascii="Times New Roman" w:hAnsi="Times New Roman" w:cs="Times New Roman"/>
          <w:sz w:val="28"/>
          <w:szCs w:val="28"/>
        </w:rPr>
        <w:t xml:space="preserve"> процент верных ответов составил 75</w:t>
      </w:r>
    </w:p>
    <w:p w:rsidR="007D4B2F" w:rsidRPr="00FE06B8" w:rsidRDefault="007D4B2F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>Выпускники удовлетворительно усвоили знания о взаимосвязи неорганических веществ    ( вопрос 6).</w:t>
      </w:r>
    </w:p>
    <w:p w:rsidR="007D4B2F" w:rsidRPr="00FE06B8" w:rsidRDefault="007D4B2F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>Вопрос 8 проверил умение составлять уравнения электронного баланса и находить окислитель и восстановитель. Максимальный балл 2. Задание 8 выполнил 1 человек.</w:t>
      </w:r>
    </w:p>
    <w:p w:rsidR="00B227DB" w:rsidRPr="00FE06B8" w:rsidRDefault="00B227DB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>Задание 9 отражало умение составлять реакции ионного обмена и находить вещества, которые вступают в реакции ионного обмена. Задание выполнили 3 человека. Максимальный балл 2.</w:t>
      </w:r>
    </w:p>
    <w:p w:rsidR="00B227DB" w:rsidRPr="00FE06B8" w:rsidRDefault="00B227DB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>Вопрос 10 показал навыки перевода информации из одной знаковой формы в другую. Данный тип задания выполнили 3 человека.</w:t>
      </w:r>
      <w:r w:rsidR="005D3FA0" w:rsidRPr="00FE06B8">
        <w:rPr>
          <w:rFonts w:ascii="Times New Roman" w:hAnsi="Times New Roman" w:cs="Times New Roman"/>
          <w:sz w:val="28"/>
          <w:szCs w:val="28"/>
        </w:rPr>
        <w:t xml:space="preserve"> М</w:t>
      </w:r>
      <w:r w:rsidRPr="00FE06B8">
        <w:rPr>
          <w:rFonts w:ascii="Times New Roman" w:hAnsi="Times New Roman" w:cs="Times New Roman"/>
          <w:sz w:val="28"/>
          <w:szCs w:val="28"/>
        </w:rPr>
        <w:t>аксимальный</w:t>
      </w:r>
      <w:r w:rsidR="005D3FA0" w:rsidRPr="00FE06B8">
        <w:rPr>
          <w:rFonts w:ascii="Times New Roman" w:hAnsi="Times New Roman" w:cs="Times New Roman"/>
          <w:sz w:val="28"/>
          <w:szCs w:val="28"/>
        </w:rPr>
        <w:t xml:space="preserve"> </w:t>
      </w:r>
      <w:r w:rsidRPr="00FE06B8">
        <w:rPr>
          <w:rFonts w:ascii="Times New Roman" w:hAnsi="Times New Roman" w:cs="Times New Roman"/>
          <w:sz w:val="28"/>
          <w:szCs w:val="28"/>
        </w:rPr>
        <w:t xml:space="preserve"> балл 3. </w:t>
      </w:r>
    </w:p>
    <w:p w:rsidR="00B227DB" w:rsidRPr="00FE06B8" w:rsidRDefault="00B227DB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>В таблице 1 отражены результаты выполнения КДР</w:t>
      </w:r>
    </w:p>
    <w:p w:rsidR="001F4ACB" w:rsidRPr="00FE06B8" w:rsidRDefault="001F4ACB" w:rsidP="002D74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768"/>
        <w:gridCol w:w="525"/>
        <w:gridCol w:w="583"/>
        <w:gridCol w:w="583"/>
        <w:gridCol w:w="582"/>
        <w:gridCol w:w="582"/>
        <w:gridCol w:w="582"/>
        <w:gridCol w:w="582"/>
        <w:gridCol w:w="582"/>
        <w:gridCol w:w="582"/>
        <w:gridCol w:w="634"/>
        <w:gridCol w:w="1235"/>
        <w:gridCol w:w="1664"/>
      </w:tblGrid>
      <w:tr w:rsidR="00AD4F34" w:rsidRPr="00FE06B8" w:rsidTr="007F5A29">
        <w:tc>
          <w:tcPr>
            <w:tcW w:w="1768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7" w:type="dxa"/>
            <w:gridSpan w:val="10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1235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F34" w:rsidRPr="00FE06B8" w:rsidTr="00F10A51">
        <w:tc>
          <w:tcPr>
            <w:tcW w:w="1768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учащихся</w:t>
            </w:r>
          </w:p>
        </w:tc>
        <w:tc>
          <w:tcPr>
            <w:tcW w:w="525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4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4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AD4F34" w:rsidRPr="00FE06B8" w:rsidTr="00F10A51">
        <w:tc>
          <w:tcPr>
            <w:tcW w:w="1768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4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4F34" w:rsidRPr="00FE06B8" w:rsidTr="00F10A51">
        <w:tc>
          <w:tcPr>
            <w:tcW w:w="1768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5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4F34" w:rsidRPr="00FE06B8" w:rsidTr="00F10A51">
        <w:tc>
          <w:tcPr>
            <w:tcW w:w="1768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5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4F34" w:rsidRPr="00FE06B8" w:rsidTr="00F10A51">
        <w:tc>
          <w:tcPr>
            <w:tcW w:w="1768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</w:tcPr>
          <w:p w:rsidR="00AD4F34" w:rsidRPr="00FE06B8" w:rsidRDefault="00AD4F34" w:rsidP="00AD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227DB" w:rsidRPr="00FE06B8" w:rsidRDefault="00AD4F34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noProof/>
          <w:sz w:val="28"/>
          <w:szCs w:val="28"/>
          <w:lang w:eastAsia="ru-RU"/>
        </w:rPr>
        <w:drawing>
          <wp:inline distT="0" distB="0" distL="0" distR="0" wp14:anchorId="56BDA501" wp14:editId="446FED88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D4F34" w:rsidRPr="00FE06B8" w:rsidRDefault="00AD4F34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 xml:space="preserve">Диаграмма 1 </w:t>
      </w:r>
    </w:p>
    <w:p w:rsidR="00AD4F34" w:rsidRPr="00FE06B8" w:rsidRDefault="00AD4F34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 xml:space="preserve">На диаграмме можно увидеть, что 25 % учащихся выполнили КДР на отметку 5 </w:t>
      </w:r>
    </w:p>
    <w:p w:rsidR="00AD4F34" w:rsidRPr="00FE06B8" w:rsidRDefault="00AD4F34" w:rsidP="00AD4F34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>25 % учащихся выполнили КДР на отметку 2</w:t>
      </w:r>
    </w:p>
    <w:p w:rsidR="00AD4F34" w:rsidRPr="00FE06B8" w:rsidRDefault="00AD4F34" w:rsidP="00AD4F34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 xml:space="preserve">50 % учащихся выполнили КДР на отметку 4 </w:t>
      </w:r>
    </w:p>
    <w:p w:rsidR="00AD4F34" w:rsidRPr="00FE06B8" w:rsidRDefault="00AD4F34" w:rsidP="00AD4F34">
      <w:pPr>
        <w:rPr>
          <w:rFonts w:ascii="Times New Roman" w:hAnsi="Times New Roman" w:cs="Times New Roman"/>
          <w:sz w:val="28"/>
          <w:szCs w:val="28"/>
        </w:rPr>
      </w:pPr>
    </w:p>
    <w:p w:rsidR="00B227DB" w:rsidRPr="00FE06B8" w:rsidRDefault="00F10A51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>Результаты анализа КДР показа</w:t>
      </w:r>
      <w:r w:rsidR="005D3FA0" w:rsidRPr="00FE06B8">
        <w:rPr>
          <w:rFonts w:ascii="Times New Roman" w:hAnsi="Times New Roman" w:cs="Times New Roman"/>
          <w:sz w:val="28"/>
          <w:szCs w:val="28"/>
        </w:rPr>
        <w:t>ли, что на сегодняшний день учащ</w:t>
      </w:r>
      <w:r w:rsidRPr="00FE06B8">
        <w:rPr>
          <w:rFonts w:ascii="Times New Roman" w:hAnsi="Times New Roman" w:cs="Times New Roman"/>
          <w:sz w:val="28"/>
          <w:szCs w:val="28"/>
        </w:rPr>
        <w:t>иеся подготовлены к заданиям ч</w:t>
      </w:r>
      <w:r w:rsidR="005D3FA0" w:rsidRPr="00FE06B8">
        <w:rPr>
          <w:rFonts w:ascii="Times New Roman" w:hAnsi="Times New Roman" w:cs="Times New Roman"/>
          <w:sz w:val="28"/>
          <w:szCs w:val="28"/>
        </w:rPr>
        <w:t>асти С, за исключением вопроса, включающего знания по ОВР</w:t>
      </w:r>
    </w:p>
    <w:p w:rsidR="00F10A51" w:rsidRPr="00FE06B8" w:rsidRDefault="00F10A51" w:rsidP="002D74E7">
      <w:pPr>
        <w:rPr>
          <w:rFonts w:ascii="Times New Roman" w:hAnsi="Times New Roman" w:cs="Times New Roman"/>
          <w:sz w:val="28"/>
          <w:szCs w:val="28"/>
        </w:rPr>
      </w:pPr>
    </w:p>
    <w:p w:rsidR="00F10A51" w:rsidRPr="00FE06B8" w:rsidRDefault="00F10A51" w:rsidP="002D74E7">
      <w:pPr>
        <w:rPr>
          <w:rFonts w:ascii="Times New Roman" w:hAnsi="Times New Roman" w:cs="Times New Roman"/>
          <w:sz w:val="28"/>
          <w:szCs w:val="28"/>
        </w:rPr>
      </w:pPr>
    </w:p>
    <w:p w:rsidR="00BC4A74" w:rsidRPr="00FE06B8" w:rsidRDefault="00F10A51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FE06B8" w:rsidRDefault="00BC4A74" w:rsidP="002D74E7">
      <w:pPr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>1.Учителю химии Марзоевой К.Г.</w:t>
      </w:r>
      <w:r w:rsidR="00F10A51" w:rsidRPr="00FE06B8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5D3FA0" w:rsidRPr="00FE06B8">
        <w:rPr>
          <w:rFonts w:ascii="Times New Roman" w:hAnsi="Times New Roman" w:cs="Times New Roman"/>
          <w:sz w:val="28"/>
          <w:szCs w:val="28"/>
        </w:rPr>
        <w:t xml:space="preserve">ть в вопросы уроков для устной </w:t>
      </w:r>
      <w:r w:rsidR="00F10A51" w:rsidRPr="00FE06B8">
        <w:rPr>
          <w:rFonts w:ascii="Times New Roman" w:hAnsi="Times New Roman" w:cs="Times New Roman"/>
          <w:sz w:val="28"/>
          <w:szCs w:val="28"/>
        </w:rPr>
        <w:t xml:space="preserve">и письменной работы задания из </w:t>
      </w:r>
      <w:r w:rsidR="00C302B4" w:rsidRPr="00FE06B8">
        <w:rPr>
          <w:rFonts w:ascii="Times New Roman" w:hAnsi="Times New Roman" w:cs="Times New Roman"/>
          <w:sz w:val="28"/>
          <w:szCs w:val="28"/>
        </w:rPr>
        <w:t>открытого банка ЕГЭ по химии.</w:t>
      </w:r>
    </w:p>
    <w:p w:rsidR="00FE06B8" w:rsidRDefault="00FE06B8" w:rsidP="00FE06B8">
      <w:pPr>
        <w:rPr>
          <w:rFonts w:ascii="Times New Roman" w:hAnsi="Times New Roman" w:cs="Times New Roman"/>
          <w:sz w:val="28"/>
          <w:szCs w:val="28"/>
        </w:rPr>
      </w:pPr>
    </w:p>
    <w:p w:rsidR="00F10A51" w:rsidRPr="00FE06B8" w:rsidRDefault="00FE06B8" w:rsidP="00FE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/ С.Ф. Сонина</w:t>
      </w:r>
      <w:bookmarkStart w:id="0" w:name="_GoBack"/>
      <w:bookmarkEnd w:id="0"/>
    </w:p>
    <w:sectPr w:rsidR="00F10A51" w:rsidRPr="00FE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31"/>
    <w:rsid w:val="001F4ACB"/>
    <w:rsid w:val="002D74E7"/>
    <w:rsid w:val="004443C7"/>
    <w:rsid w:val="004D51C0"/>
    <w:rsid w:val="00530351"/>
    <w:rsid w:val="005B6488"/>
    <w:rsid w:val="005D3FA0"/>
    <w:rsid w:val="00673C31"/>
    <w:rsid w:val="007D4B2F"/>
    <w:rsid w:val="0084206A"/>
    <w:rsid w:val="009A07F0"/>
    <w:rsid w:val="00AD4F34"/>
    <w:rsid w:val="00AF41E2"/>
    <w:rsid w:val="00B227DB"/>
    <w:rsid w:val="00B9633E"/>
    <w:rsid w:val="00BC4A74"/>
    <w:rsid w:val="00C302B4"/>
    <w:rsid w:val="00C449B8"/>
    <w:rsid w:val="00C45B40"/>
    <w:rsid w:val="00E22D71"/>
    <w:rsid w:val="00E50DE6"/>
    <w:rsid w:val="00F10A51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9B6C"/>
  <w15:docId w15:val="{63CC8648-388E-4E89-94F2-D63C1137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esktop\&#1076;&#1080;&#1072;&#1083;&#1092;&#1086;&#1087;&#1092;&#1083;&#1075;&#1099;&#1091;&#1085;&#108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F32-461C-90E5-77F66C4E6B0C}"/>
              </c:ext>
            </c:extLst>
          </c:dPt>
          <c:dPt>
            <c:idx val="1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F32-461C-90E5-77F66C4E6B0C}"/>
              </c:ext>
            </c:extLst>
          </c:dPt>
          <c:dPt>
            <c:idx val="2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F32-461C-90E5-77F66C4E6B0C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6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1D256E64-4577-4D32-9766-96EC4F7D03B9}" type="VALUE">
                      <a:rPr lang="en-US"/>
                      <a:pPr>
                        <a:defRPr sz="1000" b="0" i="0" u="none" strike="noStrike" kern="1200" baseline="0">
                          <a:solidFill>
                            <a:schemeClr val="accent6"/>
                          </a:solidFill>
                          <a:effectLst/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/>
                      <a:t>"4"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F32-461C-90E5-77F66C4E6B0C}"/>
                </c:ext>
              </c:extLst>
            </c:dLbl>
            <c:dLbl>
              <c:idx val="1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6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1"2"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32-461C-90E5-77F66C4E6B0C}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6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912ABEC6-D024-49A8-9D34-85E5D43796D1}" type="VALUE">
                      <a:rPr lang="en-US"/>
                      <a:pPr>
                        <a:defRPr sz="1000" b="0" i="0" u="none" strike="noStrike" kern="1200" baseline="0">
                          <a:solidFill>
                            <a:schemeClr val="accent6"/>
                          </a:solidFill>
                          <a:effectLst/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/>
                      <a:t>"5"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F32-461C-90E5-77F66C4E6B0C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70AD47"/>
                </a:solidFill>
                <a:round/>
              </a:ln>
              <a:effectLst>
                <a:outerShdw blurRad="50800" dist="38100" dir="2700000" algn="tl" rotWithShape="0">
                  <a:srgbClr val="70AD47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[диалфопфлгыунп.xlsx]Лист1!$B$2:$B$4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32-461C-90E5-77F66C4E6B0C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2019-01-22T14:22:00Z</dcterms:created>
  <dcterms:modified xsi:type="dcterms:W3CDTF">2019-03-27T05:08:00Z</dcterms:modified>
</cp:coreProperties>
</file>