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F" w:rsidRDefault="00164EEF" w:rsidP="00164EEF"/>
    <w:p w:rsidR="00164EEF" w:rsidRPr="00C75B33" w:rsidRDefault="00164EEF" w:rsidP="0016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33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164EEF" w:rsidRPr="00C75B33" w:rsidRDefault="00164EEF" w:rsidP="0016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33">
        <w:rPr>
          <w:rFonts w:ascii="Times New Roman" w:hAnsi="Times New Roman" w:cs="Times New Roman"/>
          <w:b/>
          <w:sz w:val="28"/>
          <w:szCs w:val="28"/>
        </w:rPr>
        <w:t>краевой диагностической работы по РУССКОМУ ЯЗЫКУ</w:t>
      </w:r>
    </w:p>
    <w:p w:rsidR="00164EEF" w:rsidRDefault="00164EEF" w:rsidP="00164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B33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 6</w:t>
      </w:r>
    </w:p>
    <w:p w:rsidR="00164EEF" w:rsidRDefault="00164EEF" w:rsidP="00164E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sz w:val="28"/>
          <w:szCs w:val="28"/>
        </w:rPr>
        <w:t>14 декабря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64EEF" w:rsidRPr="00DF083B" w:rsidRDefault="00164EEF" w:rsidP="00164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83B">
        <w:rPr>
          <w:rFonts w:ascii="Times New Roman" w:hAnsi="Times New Roman" w:cs="Times New Roman"/>
          <w:sz w:val="28"/>
          <w:szCs w:val="28"/>
        </w:rPr>
        <w:t xml:space="preserve">Количество учащихся в 9 классах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EEF" w:rsidRDefault="00164EEF" w:rsidP="00164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Краевую диагностическую работу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- 140</w:t>
      </w:r>
    </w:p>
    <w:p w:rsidR="00164EEF" w:rsidRDefault="00164EEF" w:rsidP="00164E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и н</w:t>
      </w:r>
      <w:r w:rsidRPr="00C75B33">
        <w:rPr>
          <w:rFonts w:ascii="Times New Roman" w:hAnsi="Times New Roman" w:cs="Times New Roman"/>
          <w:sz w:val="28"/>
          <w:szCs w:val="28"/>
        </w:rPr>
        <w:t>а диаграмм</w:t>
      </w:r>
      <w:r>
        <w:rPr>
          <w:rFonts w:ascii="Times New Roman" w:hAnsi="Times New Roman" w:cs="Times New Roman"/>
          <w:sz w:val="28"/>
          <w:szCs w:val="28"/>
        </w:rPr>
        <w:t xml:space="preserve">е 1 представлены средние </w:t>
      </w:r>
      <w:r w:rsidRPr="00C75B33">
        <w:rPr>
          <w:rFonts w:ascii="Times New Roman" w:hAnsi="Times New Roman" w:cs="Times New Roman"/>
          <w:sz w:val="28"/>
          <w:szCs w:val="28"/>
        </w:rPr>
        <w:t xml:space="preserve"> проценты полученных оценок по итогам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4EEF" w:rsidTr="009148C2">
        <w:tc>
          <w:tcPr>
            <w:tcW w:w="2392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64EEF" w:rsidTr="009148C2">
        <w:tc>
          <w:tcPr>
            <w:tcW w:w="2392" w:type="dxa"/>
          </w:tcPr>
          <w:p w:rsidR="00164EEF" w:rsidRDefault="00164EEF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164EEF" w:rsidRDefault="00164EEF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164EEF" w:rsidRDefault="00164EEF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164EEF" w:rsidRDefault="00164EEF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64EEF" w:rsidRDefault="00164EEF" w:rsidP="00164E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0B28E" wp14:editId="22355A42">
            <wp:extent cx="5940425" cy="3882214"/>
            <wp:effectExtent l="0" t="0" r="2222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4EEF" w:rsidRDefault="00164EEF" w:rsidP="00164EEF">
      <w:pPr>
        <w:rPr>
          <w:rFonts w:ascii="Times New Roman" w:hAnsi="Times New Roman" w:cs="Times New Roman"/>
          <w:sz w:val="28"/>
          <w:szCs w:val="28"/>
        </w:rPr>
      </w:pPr>
    </w:p>
    <w:p w:rsidR="00164EEF" w:rsidRDefault="00164EEF" w:rsidP="00164EEF">
      <w:pPr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Распреде</w:t>
      </w:r>
      <w:r>
        <w:rPr>
          <w:rFonts w:ascii="Times New Roman" w:hAnsi="Times New Roman" w:cs="Times New Roman"/>
          <w:sz w:val="28"/>
          <w:szCs w:val="28"/>
        </w:rPr>
        <w:t>ление оценок по классам</w:t>
      </w:r>
      <w:r w:rsidRPr="00C75B33">
        <w:rPr>
          <w:rFonts w:ascii="Times New Roman" w:hAnsi="Times New Roman" w:cs="Times New Roman"/>
          <w:sz w:val="28"/>
          <w:szCs w:val="28"/>
        </w:rPr>
        <w:t xml:space="preserve"> приведено </w:t>
      </w:r>
      <w:r>
        <w:rPr>
          <w:rFonts w:ascii="Times New Roman" w:hAnsi="Times New Roman" w:cs="Times New Roman"/>
          <w:sz w:val="28"/>
          <w:szCs w:val="28"/>
        </w:rPr>
        <w:t>в таблице</w:t>
      </w:r>
      <w:r w:rsidRPr="00C75B3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935"/>
        <w:gridCol w:w="1936"/>
        <w:gridCol w:w="1936"/>
        <w:gridCol w:w="1936"/>
      </w:tblGrid>
      <w:tr w:rsidR="00164EEF" w:rsidTr="009148C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35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164EEF" w:rsidRDefault="00164EEF" w:rsidP="0016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6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35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35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35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35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164EEF" w:rsidTr="00080E42">
        <w:tc>
          <w:tcPr>
            <w:tcW w:w="1828" w:type="dxa"/>
          </w:tcPr>
          <w:p w:rsidR="00164EEF" w:rsidRDefault="00164EEF" w:rsidP="00914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935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936" w:type="dxa"/>
            <w:vAlign w:val="center"/>
          </w:tcPr>
          <w:p w:rsidR="00164EEF" w:rsidRDefault="00164E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164EEF" w:rsidRDefault="00164EEF" w:rsidP="00164EEF">
      <w:pPr>
        <w:rPr>
          <w:rFonts w:ascii="Times New Roman" w:hAnsi="Times New Roman" w:cs="Times New Roman"/>
          <w:sz w:val="28"/>
          <w:szCs w:val="28"/>
        </w:rPr>
      </w:pPr>
    </w:p>
    <w:p w:rsidR="00164EEF" w:rsidRDefault="00164EEF" w:rsidP="00164EEF">
      <w:pPr>
        <w:rPr>
          <w:rFonts w:ascii="Times New Roman" w:hAnsi="Times New Roman" w:cs="Times New Roman"/>
          <w:sz w:val="28"/>
          <w:szCs w:val="28"/>
        </w:rPr>
      </w:pP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Краевая диагно</w:t>
      </w:r>
      <w:r>
        <w:rPr>
          <w:rFonts w:ascii="Times New Roman" w:hAnsi="Times New Roman" w:cs="Times New Roman"/>
          <w:sz w:val="28"/>
          <w:szCs w:val="28"/>
        </w:rPr>
        <w:t>стическая работа (14 декабря 2016</w:t>
      </w:r>
      <w:r w:rsidRPr="00C75B33">
        <w:rPr>
          <w:rFonts w:ascii="Times New Roman" w:hAnsi="Times New Roman" w:cs="Times New Roman"/>
          <w:sz w:val="28"/>
          <w:szCs w:val="28"/>
        </w:rPr>
        <w:t xml:space="preserve">) проводилась в условиях, максимально приближенных к </w:t>
      </w:r>
      <w:proofErr w:type="gramStart"/>
      <w:r w:rsidRPr="00C75B33">
        <w:rPr>
          <w:rFonts w:ascii="Times New Roman" w:hAnsi="Times New Roman" w:cs="Times New Roman"/>
          <w:sz w:val="28"/>
          <w:szCs w:val="28"/>
        </w:rPr>
        <w:t>экзаменационным</w:t>
      </w:r>
      <w:proofErr w:type="gramEnd"/>
      <w:r w:rsidRPr="00C75B33">
        <w:rPr>
          <w:rFonts w:ascii="Times New Roman" w:hAnsi="Times New Roman" w:cs="Times New Roman"/>
          <w:sz w:val="28"/>
          <w:szCs w:val="28"/>
        </w:rPr>
        <w:t>. Для написания сжатого изложения учащимся был предложен исходный текст в аудиозаписи, сделанной в студии. Для проверки использовались критерии, опуб</w:t>
      </w:r>
      <w:r>
        <w:rPr>
          <w:rFonts w:ascii="Times New Roman" w:hAnsi="Times New Roman" w:cs="Times New Roman"/>
          <w:sz w:val="28"/>
          <w:szCs w:val="28"/>
        </w:rPr>
        <w:t>ликованные в демоверсии ГИА-2018</w:t>
      </w:r>
      <w:r w:rsidRPr="00C75B33">
        <w:rPr>
          <w:rFonts w:ascii="Times New Roman" w:hAnsi="Times New Roman" w:cs="Times New Roman"/>
          <w:sz w:val="28"/>
          <w:szCs w:val="28"/>
        </w:rPr>
        <w:t xml:space="preserve"> по русскому языку, но адаптированные к условиям данной работы (сжатое изложение). Работы учащихся оценивались в соответствии с критериями проверки изложения, представленными в демоверсии ГИА по русскому языку, опубликованной на сайте fipi.ru. 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49278B" wp14:editId="7EC4DE69">
            <wp:extent cx="5940425" cy="3882214"/>
            <wp:effectExtent l="0" t="0" r="22225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 учащихся показал, что большинство учеников 9-х классов передают основное содержание прослушанного текста (это </w:t>
      </w:r>
      <w:r w:rsidR="00DF0789">
        <w:rPr>
          <w:rFonts w:ascii="Times New Roman" w:hAnsi="Times New Roman" w:cs="Times New Roman"/>
          <w:sz w:val="28"/>
          <w:szCs w:val="28"/>
        </w:rPr>
        <w:t>96%, при этом 68</w:t>
      </w:r>
      <w:r>
        <w:rPr>
          <w:rFonts w:ascii="Times New Roman" w:hAnsi="Times New Roman" w:cs="Times New Roman"/>
          <w:sz w:val="28"/>
          <w:szCs w:val="28"/>
        </w:rPr>
        <w:t>% получили максимум по данному критерию – 2 балла)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По критериям содержания наибольшую трудность вызвало у девятиклассников задание по сжатию текста (ИК</w:t>
      </w:r>
      <w:proofErr w:type="gramStart"/>
      <w:r w:rsidRPr="00C75B3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75B33">
        <w:rPr>
          <w:rFonts w:ascii="Times New Roman" w:hAnsi="Times New Roman" w:cs="Times New Roman"/>
          <w:sz w:val="28"/>
          <w:szCs w:val="28"/>
        </w:rPr>
        <w:t>). На высоком качественном уровне (3 балла) э</w:t>
      </w:r>
      <w:r w:rsidR="00DF0789">
        <w:rPr>
          <w:rFonts w:ascii="Times New Roman" w:hAnsi="Times New Roman" w:cs="Times New Roman"/>
          <w:sz w:val="28"/>
          <w:szCs w:val="28"/>
        </w:rPr>
        <w:t>то задание выполнили только 35 % учащихся, 2 балла получили 5</w:t>
      </w:r>
      <w:r>
        <w:rPr>
          <w:rFonts w:ascii="Times New Roman" w:hAnsi="Times New Roman" w:cs="Times New Roman"/>
          <w:sz w:val="28"/>
          <w:szCs w:val="28"/>
        </w:rPr>
        <w:t>6%.</w:t>
      </w:r>
      <w:r w:rsidRPr="00C75B33">
        <w:rPr>
          <w:rFonts w:ascii="Times New Roman" w:hAnsi="Times New Roman" w:cs="Times New Roman"/>
          <w:sz w:val="28"/>
          <w:szCs w:val="28"/>
        </w:rPr>
        <w:t xml:space="preserve"> Смысловая цельность, речевая связность и последовател</w:t>
      </w:r>
      <w:r>
        <w:rPr>
          <w:rFonts w:ascii="Times New Roman" w:hAnsi="Times New Roman" w:cs="Times New Roman"/>
          <w:sz w:val="28"/>
          <w:szCs w:val="28"/>
        </w:rPr>
        <w:t>ьн</w:t>
      </w:r>
      <w:r w:rsidR="00DF0789">
        <w:rPr>
          <w:rFonts w:ascii="Times New Roman" w:hAnsi="Times New Roman" w:cs="Times New Roman"/>
          <w:sz w:val="28"/>
          <w:szCs w:val="28"/>
        </w:rPr>
        <w:t>ость изложения отмечается в 62</w:t>
      </w:r>
      <w:r w:rsidRPr="00C75B33">
        <w:rPr>
          <w:rFonts w:ascii="Times New Roman" w:hAnsi="Times New Roman" w:cs="Times New Roman"/>
          <w:sz w:val="28"/>
          <w:szCs w:val="28"/>
        </w:rPr>
        <w:t xml:space="preserve">% работ. 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 xml:space="preserve">Показатели языковой, речевой и фактической грамотности учащихся достаточно высоки: ГК3 </w:t>
      </w:r>
      <w:r w:rsidR="00DF0789">
        <w:rPr>
          <w:rFonts w:ascii="Times New Roman" w:hAnsi="Times New Roman" w:cs="Times New Roman"/>
          <w:sz w:val="28"/>
          <w:szCs w:val="28"/>
        </w:rPr>
        <w:t>(грамматика) –75%, ГК</w:t>
      </w:r>
      <w:proofErr w:type="gramStart"/>
      <w:r w:rsidR="00DF07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F0789">
        <w:rPr>
          <w:rFonts w:ascii="Times New Roman" w:hAnsi="Times New Roman" w:cs="Times New Roman"/>
          <w:sz w:val="28"/>
          <w:szCs w:val="28"/>
        </w:rPr>
        <w:t xml:space="preserve"> (речь) – 58</w:t>
      </w:r>
      <w:r w:rsidRPr="00C75B33">
        <w:rPr>
          <w:rFonts w:ascii="Times New Roman" w:hAnsi="Times New Roman" w:cs="Times New Roman"/>
          <w:sz w:val="28"/>
          <w:szCs w:val="28"/>
        </w:rPr>
        <w:t>%, Ф</w:t>
      </w:r>
      <w:r w:rsidR="00DF0789">
        <w:rPr>
          <w:rFonts w:ascii="Times New Roman" w:hAnsi="Times New Roman" w:cs="Times New Roman"/>
          <w:sz w:val="28"/>
          <w:szCs w:val="28"/>
        </w:rPr>
        <w:t>К (фактическая точность) – 76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DF0789">
        <w:rPr>
          <w:rFonts w:ascii="Times New Roman" w:hAnsi="Times New Roman" w:cs="Times New Roman"/>
          <w:sz w:val="28"/>
          <w:szCs w:val="28"/>
        </w:rPr>
        <w:t xml:space="preserve">На достаточном уровне </w:t>
      </w:r>
      <w:r w:rsidR="00DF0789">
        <w:rPr>
          <w:rFonts w:ascii="Times New Roman" w:hAnsi="Times New Roman" w:cs="Times New Roman"/>
          <w:sz w:val="28"/>
          <w:szCs w:val="28"/>
        </w:rPr>
        <w:t xml:space="preserve">результаты учащихся </w:t>
      </w:r>
      <w:r w:rsidR="00DF0789" w:rsidRPr="00C75B33">
        <w:rPr>
          <w:rFonts w:ascii="Times New Roman" w:hAnsi="Times New Roman" w:cs="Times New Roman"/>
          <w:sz w:val="28"/>
          <w:szCs w:val="28"/>
        </w:rPr>
        <w:t>по орфографии (ГК1) –</w:t>
      </w:r>
      <w:r w:rsidR="00DF0789">
        <w:rPr>
          <w:rFonts w:ascii="Times New Roman" w:hAnsi="Times New Roman" w:cs="Times New Roman"/>
          <w:sz w:val="28"/>
          <w:szCs w:val="28"/>
        </w:rPr>
        <w:t>60</w:t>
      </w:r>
      <w:r w:rsidR="00DF0789">
        <w:rPr>
          <w:rFonts w:ascii="Times New Roman" w:hAnsi="Times New Roman" w:cs="Times New Roman"/>
          <w:sz w:val="28"/>
          <w:szCs w:val="28"/>
        </w:rPr>
        <w:t>%</w:t>
      </w:r>
      <w:r w:rsidR="00DF0789">
        <w:rPr>
          <w:rFonts w:ascii="Times New Roman" w:hAnsi="Times New Roman" w:cs="Times New Roman"/>
          <w:sz w:val="28"/>
          <w:szCs w:val="28"/>
        </w:rPr>
        <w:t>.</w:t>
      </w:r>
      <w:r w:rsidR="00DF07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Заметно ниже </w:t>
      </w:r>
      <w:r w:rsidR="00DF0789">
        <w:rPr>
          <w:rFonts w:ascii="Times New Roman" w:hAnsi="Times New Roman" w:cs="Times New Roman"/>
          <w:sz w:val="28"/>
          <w:szCs w:val="28"/>
        </w:rPr>
        <w:t>по</w:t>
      </w:r>
      <w:r w:rsidR="004C7129">
        <w:rPr>
          <w:rFonts w:ascii="Times New Roman" w:hAnsi="Times New Roman" w:cs="Times New Roman"/>
          <w:sz w:val="28"/>
          <w:szCs w:val="28"/>
        </w:rPr>
        <w:t xml:space="preserve"> пунктуации (ГК2) – 46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</w:t>
      </w:r>
      <w:r w:rsidRPr="00C75B33">
        <w:rPr>
          <w:rFonts w:ascii="Times New Roman" w:hAnsi="Times New Roman" w:cs="Times New Roman"/>
          <w:sz w:val="28"/>
          <w:szCs w:val="28"/>
        </w:rPr>
        <w:t>обратить внимание на то, что уровень пункт</w:t>
      </w:r>
      <w:r>
        <w:rPr>
          <w:rFonts w:ascii="Times New Roman" w:hAnsi="Times New Roman" w:cs="Times New Roman"/>
          <w:sz w:val="28"/>
          <w:szCs w:val="28"/>
        </w:rPr>
        <w:t>уационной грамотности учащихся</w:t>
      </w:r>
      <w:r w:rsidRPr="00C75B33">
        <w:rPr>
          <w:rFonts w:ascii="Times New Roman" w:hAnsi="Times New Roman" w:cs="Times New Roman"/>
          <w:sz w:val="28"/>
          <w:szCs w:val="28"/>
        </w:rPr>
        <w:t xml:space="preserve"> по-прежнему ниже по сравнению с орфографической. 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По итогам анализа КДР предлагаются следующие методические рекомендации: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 xml:space="preserve"> • ознакомить выпускников основной школы с требованиями к уровню подготовки выпускника основной школы по русскому языку, изложенными в демоверсии, кодификаторе и спецификации ГИА-9 текущего учебного года; 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учителям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="00810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F2B">
        <w:rPr>
          <w:rFonts w:ascii="Times New Roman" w:hAnsi="Times New Roman" w:cs="Times New Roman"/>
          <w:sz w:val="28"/>
          <w:szCs w:val="28"/>
        </w:rPr>
        <w:t>Осятинской</w:t>
      </w:r>
      <w:proofErr w:type="spellEnd"/>
      <w:r w:rsidR="00810F2B">
        <w:rPr>
          <w:rFonts w:ascii="Times New Roman" w:hAnsi="Times New Roman" w:cs="Times New Roman"/>
          <w:sz w:val="28"/>
          <w:szCs w:val="28"/>
        </w:rPr>
        <w:t xml:space="preserve"> А.Л, </w:t>
      </w:r>
      <w:proofErr w:type="spellStart"/>
      <w:r w:rsidR="00810F2B">
        <w:rPr>
          <w:rFonts w:ascii="Times New Roman" w:hAnsi="Times New Roman" w:cs="Times New Roman"/>
          <w:sz w:val="28"/>
          <w:szCs w:val="28"/>
        </w:rPr>
        <w:t>Кудлаевой</w:t>
      </w:r>
      <w:proofErr w:type="spellEnd"/>
      <w:r w:rsidR="00810F2B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B33">
        <w:rPr>
          <w:rFonts w:ascii="Times New Roman" w:hAnsi="Times New Roman" w:cs="Times New Roman"/>
          <w:sz w:val="28"/>
          <w:szCs w:val="28"/>
        </w:rPr>
        <w:t>систематически повышать уровень практической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продолжать комплексную работу по основным видам речевой деятельности. </w:t>
      </w: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EEF" w:rsidRDefault="00164EEF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  <w:proofErr w:type="spellStart"/>
      <w:r w:rsidR="00810F2B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="00810F2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64EEF" w:rsidRPr="008F0E33" w:rsidRDefault="00810F2B" w:rsidP="00164E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составила учитель </w:t>
      </w:r>
      <w:r w:rsidR="00164EEF">
        <w:rPr>
          <w:rFonts w:ascii="Times New Roman" w:hAnsi="Times New Roman" w:cs="Times New Roman"/>
          <w:sz w:val="28"/>
          <w:szCs w:val="28"/>
        </w:rPr>
        <w:t xml:space="preserve">русского языка и литературы: </w:t>
      </w:r>
      <w:proofErr w:type="spellStart"/>
      <w:r w:rsidR="00164EEF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164EE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64EEF" w:rsidRDefault="00164EEF" w:rsidP="00164EEF"/>
    <w:p w:rsidR="00164EEF" w:rsidRDefault="00164EEF" w:rsidP="00164EEF"/>
    <w:p w:rsidR="00164EEF" w:rsidRDefault="00164EEF" w:rsidP="00164EEF"/>
    <w:p w:rsidR="00164EEF" w:rsidRDefault="00164EEF" w:rsidP="00C34349">
      <w:r>
        <w:tab/>
      </w:r>
      <w:bookmarkStart w:id="0" w:name="_GoBack"/>
      <w:bookmarkEnd w:id="0"/>
    </w:p>
    <w:sectPr w:rsidR="0016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6"/>
    <w:rsid w:val="00164EEF"/>
    <w:rsid w:val="00242CD6"/>
    <w:rsid w:val="004C7129"/>
    <w:rsid w:val="006A14E6"/>
    <w:rsid w:val="00810F2B"/>
    <w:rsid w:val="00C34349"/>
    <w:rsid w:val="00D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GSP1RMCULXF\&#1082;&#1076;&#1088;%20&#1080;&#1079;&#1083;&#1086;&#1078;&#1077;&#1085;&#1080;&#1077;%202018\&#1060;&#1086;&#1088;&#1084;&#1072;%202%20(&#1075;.%20&#1043;&#1077;&#1083;&#1077;&#1085;&#1076;&#1078;&#1080;&#1082;%20&#1080;%20&#1052;&#1040;&#1054;&#1059;%20&#1057;&#1054;&#1064;&#8470;%206)%209%20&#1056;&#1059;&#1057;%201412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CFC-4D77-B2B1-97CD25F625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CFC-4D77-B2B1-97CD25F625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CFC-4D77-B2B1-97CD25F625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CFC-4D77-B2B1-97CD25F6255F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Форма2!$U$12:$X$12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Форма2!$Z$8:$AC$8</c:f>
              <c:numCache>
                <c:formatCode>0.0</c:formatCode>
                <c:ptCount val="4"/>
                <c:pt idx="0">
                  <c:v>14.285714285714285</c:v>
                </c:pt>
                <c:pt idx="1">
                  <c:v>25</c:v>
                </c:pt>
                <c:pt idx="2">
                  <c:v>45</c:v>
                </c:pt>
                <c:pt idx="3">
                  <c:v>15.714285714285714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CFC-4D77-B2B1-97CD25F62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Форма2!$I$12:$T$12</c:f>
              <c:strCache>
                <c:ptCount val="12"/>
                <c:pt idx="0">
                  <c:v>ИК 1
1 б</c:v>
                </c:pt>
                <c:pt idx="1">
                  <c:v>ИК 1
2 б</c:v>
                </c:pt>
                <c:pt idx="2">
                  <c:v>ИК 2
1 б</c:v>
                </c:pt>
                <c:pt idx="3">
                  <c:v>ИК 2
2 б</c:v>
                </c:pt>
                <c:pt idx="4">
                  <c:v>ИК 2
3 б</c:v>
                </c:pt>
                <c:pt idx="5">
                  <c:v>ИК 3
1 б</c:v>
                </c:pt>
                <c:pt idx="6">
                  <c:v>ИК 3
2 б</c:v>
                </c:pt>
                <c:pt idx="7">
                  <c:v>ГК1</c:v>
                </c:pt>
                <c:pt idx="8">
                  <c:v>ГК2</c:v>
                </c:pt>
                <c:pt idx="9">
                  <c:v>ГК3</c:v>
                </c:pt>
                <c:pt idx="10">
                  <c:v>ГК4</c:v>
                </c:pt>
                <c:pt idx="11">
                  <c:v>ФГК</c:v>
                </c:pt>
              </c:strCache>
            </c:strRef>
          </c:cat>
          <c:val>
            <c:numRef>
              <c:f>Форма2!$I$6:$T$6</c:f>
              <c:numCache>
                <c:formatCode>0.0</c:formatCode>
                <c:ptCount val="12"/>
                <c:pt idx="0">
                  <c:v>28.571428571428569</c:v>
                </c:pt>
                <c:pt idx="1">
                  <c:v>67.857142857142861</c:v>
                </c:pt>
                <c:pt idx="2">
                  <c:v>7.8571428571428568</c:v>
                </c:pt>
                <c:pt idx="3">
                  <c:v>56.428571428571431</c:v>
                </c:pt>
                <c:pt idx="4">
                  <c:v>35.714285714285715</c:v>
                </c:pt>
                <c:pt idx="5">
                  <c:v>29.285714285714288</c:v>
                </c:pt>
                <c:pt idx="6">
                  <c:v>62.142857142857146</c:v>
                </c:pt>
                <c:pt idx="7">
                  <c:v>60</c:v>
                </c:pt>
                <c:pt idx="8">
                  <c:v>45.714285714285715</c:v>
                </c:pt>
                <c:pt idx="9">
                  <c:v>75</c:v>
                </c:pt>
                <c:pt idx="10">
                  <c:v>57.857142857142861</c:v>
                </c:pt>
                <c:pt idx="11">
                  <c:v>76.428571428571416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A7-4794-B16B-E58DA31802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56928"/>
        <c:axId val="145286848"/>
      </c:barChart>
      <c:catAx>
        <c:axId val="14495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286848"/>
        <c:crosses val="autoZero"/>
        <c:auto val="1"/>
        <c:lblAlgn val="ctr"/>
        <c:lblOffset val="100"/>
        <c:noMultiLvlLbl val="0"/>
      </c:catAx>
      <c:valAx>
        <c:axId val="14528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569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</dc:creator>
  <cp:keywords/>
  <dc:description/>
  <cp:lastModifiedBy>Любава</cp:lastModifiedBy>
  <cp:revision>5</cp:revision>
  <cp:lastPrinted>2019-01-09T17:35:00Z</cp:lastPrinted>
  <dcterms:created xsi:type="dcterms:W3CDTF">2019-01-09T17:16:00Z</dcterms:created>
  <dcterms:modified xsi:type="dcterms:W3CDTF">2019-01-09T17:36:00Z</dcterms:modified>
</cp:coreProperties>
</file>