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КДР</w:t>
      </w:r>
      <w:r w:rsidR="00596BE0">
        <w:rPr>
          <w:rFonts w:ascii="Times New Roman" w:hAnsi="Times New Roman" w:cs="Times New Roman"/>
          <w:b/>
          <w:sz w:val="28"/>
          <w:szCs w:val="28"/>
        </w:rPr>
        <w:t xml:space="preserve"> по геометрии</w:t>
      </w:r>
      <w:proofErr w:type="gramStart"/>
      <w:r w:rsidR="00467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2E9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0762E9">
        <w:rPr>
          <w:rFonts w:ascii="Times New Roman" w:hAnsi="Times New Roman" w:cs="Times New Roman"/>
          <w:b/>
          <w:sz w:val="28"/>
          <w:szCs w:val="28"/>
        </w:rPr>
        <w:t xml:space="preserve"> проведённой в </w:t>
      </w:r>
      <w:r w:rsidR="00467C4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534478" w:rsidRDefault="00596BE0" w:rsidP="00534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</w:t>
      </w:r>
      <w:r w:rsidR="00467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0E78" w:rsidRDefault="003B0E78" w:rsidP="00534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="000762E9">
        <w:rPr>
          <w:rFonts w:ascii="Times New Roman" w:hAnsi="Times New Roman" w:cs="Times New Roman"/>
          <w:sz w:val="28"/>
          <w:szCs w:val="28"/>
        </w:rPr>
        <w:t xml:space="preserve">работу выполняли  </w:t>
      </w:r>
      <w:r w:rsidR="00596BE0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0762E9">
        <w:rPr>
          <w:rFonts w:ascii="Times New Roman" w:hAnsi="Times New Roman" w:cs="Times New Roman"/>
          <w:sz w:val="28"/>
          <w:szCs w:val="28"/>
        </w:rPr>
        <w:t xml:space="preserve">я </w:t>
      </w:r>
      <w:r w:rsidR="00467C44">
        <w:rPr>
          <w:rFonts w:ascii="Times New Roman" w:hAnsi="Times New Roman" w:cs="Times New Roman"/>
          <w:sz w:val="28"/>
          <w:szCs w:val="28"/>
        </w:rPr>
        <w:t>8</w:t>
      </w:r>
      <w:r w:rsidR="000762E9">
        <w:rPr>
          <w:rFonts w:ascii="Times New Roman" w:hAnsi="Times New Roman" w:cs="Times New Roman"/>
          <w:sz w:val="28"/>
          <w:szCs w:val="28"/>
        </w:rPr>
        <w:t>-х классов</w:t>
      </w:r>
      <w:r w:rsidR="00596BE0">
        <w:rPr>
          <w:rFonts w:ascii="Times New Roman" w:hAnsi="Times New Roman" w:cs="Times New Roman"/>
          <w:sz w:val="28"/>
          <w:szCs w:val="28"/>
        </w:rPr>
        <w:t xml:space="preserve"> из 119</w:t>
      </w:r>
      <w:r w:rsidR="00467C44">
        <w:rPr>
          <w:rFonts w:ascii="Times New Roman" w:hAnsi="Times New Roman" w:cs="Times New Roman"/>
          <w:sz w:val="28"/>
          <w:szCs w:val="28"/>
        </w:rPr>
        <w:t>,</w:t>
      </w:r>
      <w:r w:rsidR="000762E9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596BE0">
        <w:rPr>
          <w:rFonts w:ascii="Times New Roman" w:hAnsi="Times New Roman" w:cs="Times New Roman"/>
          <w:sz w:val="28"/>
          <w:szCs w:val="28"/>
        </w:rPr>
        <w:t>82</w:t>
      </w:r>
      <w:r w:rsidR="00467C44">
        <w:rPr>
          <w:rFonts w:ascii="Times New Roman" w:hAnsi="Times New Roman" w:cs="Times New Roman"/>
          <w:sz w:val="28"/>
          <w:szCs w:val="28"/>
        </w:rPr>
        <w:t xml:space="preserve"> % от  восьмиклассников </w:t>
      </w:r>
      <w:r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596BE0" w:rsidRDefault="001B7877" w:rsidP="00596BE0">
      <w:pPr>
        <w:pStyle w:val="20"/>
        <w:shd w:val="clear" w:color="auto" w:fill="auto"/>
        <w:spacing w:before="0"/>
        <w:ind w:firstLine="16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877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Целью работы была диагностика уровня знаний учащихся по </w:t>
      </w:r>
      <w:bookmarkStart w:id="0" w:name="_GoBack"/>
      <w:r w:rsidR="00596BE0">
        <w:rPr>
          <w:rFonts w:ascii="Times New Roman" w:hAnsi="Times New Roman" w:cs="Times New Roman"/>
          <w:b/>
          <w:sz w:val="28"/>
          <w:szCs w:val="28"/>
          <w:u w:val="single"/>
        </w:rPr>
        <w:t>геометрии</w:t>
      </w:r>
      <w:r w:rsidRPr="001B7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к</w:t>
      </w:r>
      <w:r w:rsidR="00596BE0">
        <w:rPr>
          <w:rFonts w:ascii="Times New Roman" w:hAnsi="Times New Roman" w:cs="Times New Roman"/>
          <w:b/>
          <w:sz w:val="28"/>
          <w:szCs w:val="28"/>
          <w:u w:val="single"/>
        </w:rPr>
        <w:t>урс 7 класса и первую четверть</w:t>
      </w:r>
      <w:r w:rsidRPr="001B7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8 класса.</w:t>
      </w:r>
    </w:p>
    <w:bookmarkEnd w:id="0"/>
    <w:p w:rsidR="00596BE0" w:rsidRPr="00596BE0" w:rsidRDefault="00596BE0" w:rsidP="00596BE0">
      <w:pPr>
        <w:pStyle w:val="20"/>
        <w:shd w:val="clear" w:color="auto" w:fill="auto"/>
        <w:spacing w:before="0"/>
        <w:ind w:firstLine="160"/>
        <w:jc w:val="left"/>
        <w:rPr>
          <w:rFonts w:ascii="Times New Roman" w:hAnsi="Times New Roman" w:cs="Times New Roman"/>
          <w:sz w:val="28"/>
          <w:szCs w:val="28"/>
        </w:rPr>
      </w:pPr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Краевая диагностическая работа состояла из двух частей, включающих в себя 6 заданий.</w:t>
      </w:r>
    </w:p>
    <w:p w:rsidR="00596BE0" w:rsidRPr="00596BE0" w:rsidRDefault="00596BE0" w:rsidP="00596BE0">
      <w:pPr>
        <w:pStyle w:val="20"/>
        <w:shd w:val="clear" w:color="auto" w:fill="auto"/>
        <w:spacing w:before="0"/>
        <w:ind w:firstLine="760"/>
        <w:jc w:val="left"/>
        <w:rPr>
          <w:rFonts w:ascii="Times New Roman" w:hAnsi="Times New Roman" w:cs="Times New Roman"/>
          <w:sz w:val="28"/>
          <w:szCs w:val="28"/>
        </w:rPr>
      </w:pPr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Часть 1 содержит 5 заданий базового уровня сложности, проверяющих наличие практических математических знаний и умений.</w:t>
      </w:r>
    </w:p>
    <w:p w:rsidR="00596BE0" w:rsidRPr="00596BE0" w:rsidRDefault="00596BE0" w:rsidP="00596BE0">
      <w:pPr>
        <w:pStyle w:val="20"/>
        <w:shd w:val="clear" w:color="auto" w:fill="auto"/>
        <w:spacing w:before="0"/>
        <w:ind w:firstLine="760"/>
        <w:jc w:val="left"/>
        <w:rPr>
          <w:rFonts w:ascii="Times New Roman" w:hAnsi="Times New Roman" w:cs="Times New Roman"/>
          <w:sz w:val="28"/>
          <w:szCs w:val="28"/>
        </w:rPr>
      </w:pPr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Часть 2 содержит 1 задание (задание 6) повышенного уровня сложности по материалу курса математики средней школы.</w:t>
      </w:r>
    </w:p>
    <w:p w:rsidR="00596BE0" w:rsidRPr="00596BE0" w:rsidRDefault="00596BE0" w:rsidP="00596BE0">
      <w:pPr>
        <w:pStyle w:val="20"/>
        <w:shd w:val="clear" w:color="auto" w:fill="auto"/>
        <w:spacing w:before="0"/>
        <w:ind w:firstLine="760"/>
        <w:jc w:val="left"/>
        <w:rPr>
          <w:rFonts w:ascii="Times New Roman" w:hAnsi="Times New Roman" w:cs="Times New Roman"/>
          <w:sz w:val="28"/>
          <w:szCs w:val="28"/>
        </w:rPr>
      </w:pPr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Ответом к каждому из заданий задания 1-4 является число номер из соответствующей таблицы с выбором ответа.</w:t>
      </w:r>
    </w:p>
    <w:p w:rsidR="00596BE0" w:rsidRPr="00596BE0" w:rsidRDefault="00596BE0" w:rsidP="00596BE0">
      <w:pPr>
        <w:pStyle w:val="20"/>
        <w:shd w:val="clear" w:color="auto" w:fill="auto"/>
        <w:spacing w:before="0"/>
        <w:ind w:firstLine="760"/>
        <w:jc w:val="left"/>
        <w:rPr>
          <w:rFonts w:ascii="Times New Roman" w:hAnsi="Times New Roman" w:cs="Times New Roman"/>
          <w:sz w:val="28"/>
          <w:szCs w:val="28"/>
        </w:rPr>
      </w:pPr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Ответом задания 5 является целое число или конечная десятичная дробь.</w:t>
      </w:r>
    </w:p>
    <w:p w:rsidR="00596BE0" w:rsidRPr="00596BE0" w:rsidRDefault="00596BE0" w:rsidP="00596BE0">
      <w:pPr>
        <w:pStyle w:val="20"/>
        <w:shd w:val="clear" w:color="auto" w:fill="auto"/>
        <w:spacing w:before="0" w:after="349"/>
        <w:ind w:firstLine="760"/>
        <w:jc w:val="left"/>
        <w:rPr>
          <w:rFonts w:ascii="Times New Roman" w:hAnsi="Times New Roman" w:cs="Times New Roman"/>
          <w:sz w:val="28"/>
          <w:szCs w:val="28"/>
        </w:rPr>
      </w:pPr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Целью работы является диагностика уровня знаний учащихся по геометрии за курс школы 7 класса.</w:t>
      </w:r>
    </w:p>
    <w:p w:rsidR="00596BE0" w:rsidRDefault="00596BE0" w:rsidP="00596BE0">
      <w:pPr>
        <w:pStyle w:val="20"/>
        <w:shd w:val="clear" w:color="auto" w:fill="auto"/>
        <w:spacing w:before="0" w:line="260" w:lineRule="exact"/>
        <w:ind w:firstLine="76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Средний процент выполнения за</w:t>
      </w:r>
      <w:r>
        <w:rPr>
          <w:color w:val="000000"/>
          <w:lang w:bidi="ru-RU"/>
        </w:rPr>
        <w:t>даний представлен на диаграмме 1</w:t>
      </w:r>
    </w:p>
    <w:p w:rsidR="00596BE0" w:rsidRDefault="00596BE0" w:rsidP="00596BE0">
      <w:pPr>
        <w:pStyle w:val="20"/>
        <w:shd w:val="clear" w:color="auto" w:fill="auto"/>
        <w:spacing w:before="0" w:line="260" w:lineRule="exact"/>
        <w:ind w:firstLine="760"/>
        <w:jc w:val="left"/>
        <w:rPr>
          <w:color w:val="000000"/>
          <w:lang w:bidi="ru-RU"/>
        </w:rPr>
      </w:pPr>
    </w:p>
    <w:p w:rsidR="00596BE0" w:rsidRDefault="00596BE0" w:rsidP="00596BE0">
      <w:pPr>
        <w:pStyle w:val="20"/>
        <w:shd w:val="clear" w:color="auto" w:fill="auto"/>
        <w:spacing w:before="0" w:line="260" w:lineRule="exact"/>
        <w:ind w:firstLine="760"/>
        <w:jc w:val="left"/>
        <w:rPr>
          <w:color w:val="000000"/>
          <w:lang w:bidi="ru-RU"/>
        </w:rPr>
      </w:pPr>
    </w:p>
    <w:p w:rsidR="00596BE0" w:rsidRDefault="00596BE0" w:rsidP="00596BE0">
      <w:pPr>
        <w:pStyle w:val="20"/>
        <w:shd w:val="clear" w:color="auto" w:fill="auto"/>
        <w:spacing w:before="0" w:line="260" w:lineRule="exact"/>
        <w:ind w:firstLine="760"/>
        <w:jc w:val="left"/>
      </w:pPr>
    </w:p>
    <w:p w:rsidR="001B7877" w:rsidRDefault="00596BE0" w:rsidP="001B78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6BE0" w:rsidRPr="001B7877" w:rsidRDefault="00596BE0" w:rsidP="001B78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lastRenderedPageBreak/>
        <w:t>В таблице 1</w:t>
      </w:r>
      <w:r w:rsidR="00467C44">
        <w:rPr>
          <w:rFonts w:ascii="Times New Roman" w:hAnsi="Times New Roman" w:cs="Times New Roman"/>
          <w:b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 результаты КДР по классам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67C44" w:rsidRDefault="00467C44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467C44" w:rsidRDefault="00467C44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44" w:rsidRDefault="00467C44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44" w:rsidRDefault="00467C44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84" w:type="dxa"/>
        <w:tblInd w:w="113" w:type="dxa"/>
        <w:tblLook w:val="04A0" w:firstRow="1" w:lastRow="0" w:firstColumn="1" w:lastColumn="0" w:noHBand="0" w:noVBand="1"/>
      </w:tblPr>
      <w:tblGrid>
        <w:gridCol w:w="4807"/>
        <w:gridCol w:w="1251"/>
        <w:gridCol w:w="1298"/>
        <w:gridCol w:w="1628"/>
      </w:tblGrid>
      <w:tr w:rsidR="00467C44" w:rsidRPr="00467C44" w:rsidTr="00467C44">
        <w:trPr>
          <w:trHeight w:val="378"/>
        </w:trPr>
        <w:tc>
          <w:tcPr>
            <w:tcW w:w="5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67C44" w:rsidRPr="00467C44" w:rsidRDefault="00467C44" w:rsidP="00E946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Классы, ФИО учителя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Кол-во уч-ся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Коррекция 7 вида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Кол-во выполнявших работу</w:t>
            </w:r>
          </w:p>
        </w:tc>
      </w:tr>
      <w:tr w:rsidR="00467C44" w:rsidRPr="00467C44" w:rsidTr="00467C44">
        <w:trPr>
          <w:trHeight w:val="378"/>
        </w:trPr>
        <w:tc>
          <w:tcPr>
            <w:tcW w:w="5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467C44" w:rsidRDefault="00467C44" w:rsidP="00E946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8а  </w:t>
            </w:r>
            <w:proofErr w:type="spellStart"/>
            <w:r>
              <w:rPr>
                <w:rFonts w:ascii="Arial" w:eastAsia="Times New Roman" w:hAnsi="Arial" w:cs="Arial"/>
              </w:rPr>
              <w:t>Левчишина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Н.А.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67C44" w:rsidRPr="00467C44" w:rsidRDefault="00467C44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467C44" w:rsidRPr="00467C44" w:rsidRDefault="00467C44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467C44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467C44" w:rsidRPr="00467C44" w:rsidTr="00467C44">
        <w:trPr>
          <w:trHeight w:val="37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67C44" w:rsidRPr="00467C44" w:rsidRDefault="00467C44" w:rsidP="00E946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8б </w:t>
            </w:r>
            <w:r w:rsidRPr="00467C44">
              <w:rPr>
                <w:rFonts w:ascii="Arial" w:eastAsia="Times New Roman" w:hAnsi="Arial" w:cs="Arial"/>
              </w:rPr>
              <w:t>Сонина Светлана Фёдоровна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467C44" w:rsidRPr="00467C44" w:rsidTr="00467C44">
        <w:trPr>
          <w:trHeight w:val="37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67C44" w:rsidRPr="00467C44" w:rsidRDefault="00467C44" w:rsidP="00E946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8в </w:t>
            </w:r>
            <w:proofErr w:type="spellStart"/>
            <w:r w:rsidRPr="00467C44">
              <w:rPr>
                <w:rFonts w:ascii="Arial" w:eastAsia="Times New Roman" w:hAnsi="Arial" w:cs="Arial"/>
              </w:rPr>
              <w:t>Левчишина</w:t>
            </w:r>
            <w:proofErr w:type="spellEnd"/>
            <w:r w:rsidRPr="00467C44">
              <w:rPr>
                <w:rFonts w:ascii="Arial" w:eastAsia="Times New Roman" w:hAnsi="Arial" w:cs="Arial"/>
              </w:rPr>
              <w:t xml:space="preserve"> Н.А.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467C44" w:rsidRPr="00467C44" w:rsidTr="00467C44">
        <w:trPr>
          <w:trHeight w:val="378"/>
        </w:trPr>
        <w:tc>
          <w:tcPr>
            <w:tcW w:w="5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67C44" w:rsidRPr="00467C44" w:rsidRDefault="00467C44" w:rsidP="00E946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8г </w:t>
            </w:r>
            <w:proofErr w:type="spellStart"/>
            <w:r>
              <w:rPr>
                <w:rFonts w:ascii="Arial" w:eastAsia="Times New Roman" w:hAnsi="Arial" w:cs="Arial"/>
              </w:rPr>
              <w:t>Жижина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Татьяна М</w:t>
            </w:r>
            <w:r w:rsidRPr="00467C44">
              <w:rPr>
                <w:rFonts w:ascii="Arial" w:eastAsia="Times New Roman" w:hAnsi="Arial" w:cs="Arial"/>
              </w:rPr>
              <w:t>ихайловна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467C44" w:rsidRPr="00467C44" w:rsidTr="00467C44">
        <w:trPr>
          <w:trHeight w:val="37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467C44" w:rsidRDefault="00467C44" w:rsidP="00E946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67C44" w:rsidRDefault="00467C44" w:rsidP="00E946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67C44" w:rsidRPr="00467C44" w:rsidRDefault="00467C44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467C44" w:rsidRPr="00467C44" w:rsidRDefault="00467C44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467C44" w:rsidRPr="00467C44" w:rsidRDefault="00467C44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67C44" w:rsidRDefault="00467C44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44" w:rsidRDefault="00467C44" w:rsidP="0046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467C44" w:rsidRDefault="00467C44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13" w:type="dxa"/>
        <w:tblInd w:w="118" w:type="dxa"/>
        <w:tblLook w:val="04A0" w:firstRow="1" w:lastRow="0" w:firstColumn="1" w:lastColumn="0" w:noHBand="0" w:noVBand="1"/>
      </w:tblPr>
      <w:tblGrid>
        <w:gridCol w:w="1003"/>
        <w:gridCol w:w="579"/>
        <w:gridCol w:w="1255"/>
        <w:gridCol w:w="1255"/>
        <w:gridCol w:w="1255"/>
        <w:gridCol w:w="1255"/>
        <w:gridCol w:w="1255"/>
        <w:gridCol w:w="1256"/>
      </w:tblGrid>
      <w:tr w:rsidR="00596BE0" w:rsidRPr="00467C44" w:rsidTr="00596BE0">
        <w:trPr>
          <w:trHeight w:val="762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11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Количество </w:t>
            </w:r>
            <w:proofErr w:type="gramStart"/>
            <w:r w:rsidRPr="00467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,</w:t>
            </w:r>
            <w:r w:rsidRPr="00467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67C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получивших баллы в классе</w:t>
            </w:r>
          </w:p>
        </w:tc>
      </w:tr>
      <w:tr w:rsidR="00596BE0" w:rsidRPr="00467C44" w:rsidTr="00596BE0">
        <w:trPr>
          <w:trHeight w:val="534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 2б</w:t>
            </w:r>
          </w:p>
        </w:tc>
      </w:tr>
      <w:tr w:rsidR="00596BE0" w:rsidRPr="00467C44" w:rsidTr="00596BE0">
        <w:trPr>
          <w:trHeight w:val="34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467C4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596BE0" w:rsidRPr="00467C44" w:rsidTr="00596BE0">
        <w:trPr>
          <w:trHeight w:val="34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8б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596BE0" w:rsidRPr="00467C44" w:rsidTr="00596BE0">
        <w:trPr>
          <w:trHeight w:val="34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8в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596BE0" w:rsidRPr="00467C44" w:rsidTr="00596BE0">
        <w:trPr>
          <w:trHeight w:val="34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8г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467C4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</w:tbl>
    <w:p w:rsidR="00467C44" w:rsidRDefault="00467C44" w:rsidP="00467C44">
      <w:pPr>
        <w:rPr>
          <w:rFonts w:ascii="Times New Roman" w:hAnsi="Times New Roman" w:cs="Times New Roman"/>
          <w:sz w:val="28"/>
          <w:szCs w:val="28"/>
        </w:rPr>
      </w:pPr>
    </w:p>
    <w:p w:rsidR="00467C44" w:rsidRDefault="00467C44" w:rsidP="00467C44">
      <w:pPr>
        <w:rPr>
          <w:rFonts w:ascii="Times New Roman" w:hAnsi="Times New Roman" w:cs="Times New Roman"/>
          <w:sz w:val="28"/>
          <w:szCs w:val="28"/>
        </w:rPr>
      </w:pPr>
    </w:p>
    <w:p w:rsidR="00467C44" w:rsidRDefault="00467C44" w:rsidP="0046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467C44" w:rsidRDefault="00467C44" w:rsidP="00467C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637" w:type="dxa"/>
        <w:tblInd w:w="118" w:type="dxa"/>
        <w:tblLook w:val="04A0" w:firstRow="1" w:lastRow="0" w:firstColumn="1" w:lastColumn="0" w:noHBand="0" w:noVBand="1"/>
      </w:tblPr>
      <w:tblGrid>
        <w:gridCol w:w="799"/>
        <w:gridCol w:w="1743"/>
        <w:gridCol w:w="1417"/>
        <w:gridCol w:w="1843"/>
        <w:gridCol w:w="2835"/>
      </w:tblGrid>
      <w:tr w:rsidR="00596BE0" w:rsidRPr="00467C44" w:rsidTr="00596BE0">
        <w:trPr>
          <w:trHeight w:val="750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0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Класс</w:t>
            </w:r>
          </w:p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E0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количество</w:t>
            </w:r>
            <w:r w:rsidRPr="00467C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полученных оценок в </w:t>
            </w:r>
          </w:p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классах</w:t>
            </w:r>
          </w:p>
        </w:tc>
      </w:tr>
      <w:tr w:rsidR="00596BE0" w:rsidRPr="00467C44" w:rsidTr="00596BE0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"2"</w:t>
            </w:r>
          </w:p>
        </w:tc>
      </w:tr>
      <w:tr w:rsidR="00596BE0" w:rsidRPr="00467C44" w:rsidTr="00596BE0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8а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596BE0" w:rsidRPr="00467C44" w:rsidTr="00596BE0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8б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96BE0" w:rsidRPr="00467C44" w:rsidTr="00596BE0">
        <w:trPr>
          <w:trHeight w:val="342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8в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96BE0" w:rsidRPr="00467C44" w:rsidTr="00596BE0">
        <w:trPr>
          <w:trHeight w:val="342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8г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96BE0" w:rsidRPr="00467C44" w:rsidRDefault="00596BE0" w:rsidP="00596B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</w:tbl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1AA4" w:rsidRDefault="009D22D8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A58B4" w:rsidRPr="00BA58B4" w:rsidRDefault="003B0E78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A7ADF">
        <w:rPr>
          <w:rFonts w:ascii="Times New Roman" w:hAnsi="Times New Roman" w:cs="Times New Roman"/>
          <w:sz w:val="28"/>
          <w:szCs w:val="28"/>
        </w:rPr>
        <w:t>Хуже всего с</w:t>
      </w:r>
      <w:r w:rsidR="00C279A3" w:rsidRPr="00BA7ADF">
        <w:rPr>
          <w:rFonts w:ascii="Times New Roman" w:hAnsi="Times New Roman" w:cs="Times New Roman"/>
          <w:sz w:val="28"/>
          <w:szCs w:val="28"/>
        </w:rPr>
        <w:t>правились учащиеся</w:t>
      </w:r>
      <w:r w:rsidR="00A010CC" w:rsidRPr="00BA7ADF">
        <w:rPr>
          <w:rFonts w:ascii="Times New Roman" w:hAnsi="Times New Roman" w:cs="Times New Roman"/>
          <w:sz w:val="28"/>
          <w:szCs w:val="28"/>
        </w:rPr>
        <w:t xml:space="preserve"> </w:t>
      </w:r>
      <w:r w:rsidR="00DE1956" w:rsidRPr="00BA7ADF">
        <w:rPr>
          <w:rFonts w:ascii="Times New Roman" w:hAnsi="Times New Roman" w:cs="Times New Roman"/>
          <w:sz w:val="28"/>
          <w:szCs w:val="28"/>
        </w:rPr>
        <w:t xml:space="preserve">с заданием  </w:t>
      </w:r>
      <w:r w:rsidR="00596BE0">
        <w:rPr>
          <w:rFonts w:ascii="Times New Roman" w:hAnsi="Times New Roman" w:cs="Times New Roman"/>
          <w:b/>
          <w:sz w:val="28"/>
          <w:szCs w:val="28"/>
        </w:rPr>
        <w:t>6</w:t>
      </w:r>
      <w:r w:rsidR="00A010CC" w:rsidRPr="00BA7ADF">
        <w:rPr>
          <w:rFonts w:ascii="Times New Roman" w:hAnsi="Times New Roman" w:cs="Times New Roman"/>
          <w:sz w:val="28"/>
          <w:szCs w:val="28"/>
        </w:rPr>
        <w:t xml:space="preserve"> – </w:t>
      </w:r>
      <w:r w:rsidR="001B7877">
        <w:rPr>
          <w:rFonts w:ascii="Times New Roman" w:hAnsi="Times New Roman" w:cs="Times New Roman"/>
          <w:sz w:val="28"/>
          <w:szCs w:val="28"/>
        </w:rPr>
        <w:t xml:space="preserve"> это задан</w:t>
      </w:r>
      <w:r w:rsidR="00596BE0">
        <w:rPr>
          <w:rFonts w:ascii="Times New Roman" w:hAnsi="Times New Roman" w:cs="Times New Roman"/>
          <w:sz w:val="28"/>
          <w:szCs w:val="28"/>
        </w:rPr>
        <w:t>ие повышенного уровня сложности, геометрическая задача практического содержания. Были представлены более сложные задачи, которые проверяли знания свой</w:t>
      </w:r>
      <w:proofErr w:type="gramStart"/>
      <w:r w:rsidR="00596BE0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="00596BE0">
        <w:rPr>
          <w:rFonts w:ascii="Times New Roman" w:hAnsi="Times New Roman" w:cs="Times New Roman"/>
          <w:sz w:val="28"/>
          <w:szCs w:val="28"/>
        </w:rPr>
        <w:t>еугольников.</w:t>
      </w:r>
    </w:p>
    <w:p w:rsidR="00596BE0" w:rsidRDefault="00596BE0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96BE0" w:rsidRPr="00BA58B4" w:rsidRDefault="00596BE0" w:rsidP="0059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Рекомендации учителям математики </w:t>
      </w:r>
      <w:proofErr w:type="gramStart"/>
      <w:r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spellStart"/>
      <w:proofErr w:type="gramEnd"/>
      <w:r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>Жижина</w:t>
      </w:r>
      <w:proofErr w:type="spellEnd"/>
      <w:r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Т.М., Сонина С.Ф., Хомякова С.А. ,</w:t>
      </w:r>
      <w:proofErr w:type="spellStart"/>
      <w:r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>Левчишина</w:t>
      </w:r>
      <w:proofErr w:type="spellEnd"/>
      <w:r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Н.А.:</w:t>
      </w:r>
    </w:p>
    <w:p w:rsidR="00596BE0" w:rsidRPr="00596BE0" w:rsidRDefault="00596BE0" w:rsidP="0059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8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6BE0" w:rsidRPr="00596BE0" w:rsidRDefault="00596BE0" w:rsidP="00596BE0">
      <w:pPr>
        <w:pStyle w:val="2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решения,</w:t>
      </w:r>
    </w:p>
    <w:p w:rsidR="00596BE0" w:rsidRPr="00596BE0" w:rsidRDefault="00596BE0" w:rsidP="00596BE0">
      <w:pPr>
        <w:pStyle w:val="2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занятиях знакомить учащихся с рациональными способами решения задач, рациональными способами тождественных преобразований, уделять внимание формированию </w:t>
      </w:r>
      <w:r w:rsidRPr="00596BE0">
        <w:rPr>
          <w:rFonts w:ascii="Times New Roman" w:hAnsi="Times New Roman" w:cs="Times New Roman"/>
          <w:sz w:val="28"/>
          <w:szCs w:val="28"/>
        </w:rPr>
        <w:t>вычислительных навыков</w:t>
      </w:r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без калькулятора,</w:t>
      </w:r>
    </w:p>
    <w:p w:rsidR="00596BE0" w:rsidRPr="00596BE0" w:rsidRDefault="00596BE0" w:rsidP="00596BE0">
      <w:pPr>
        <w:pStyle w:val="2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уроках по геометрии осуществлять изучение и повторение определений и теорем,</w:t>
      </w:r>
    </w:p>
    <w:p w:rsidR="00596BE0" w:rsidRPr="00596BE0" w:rsidRDefault="00596BE0" w:rsidP="00596BE0">
      <w:pPr>
        <w:pStyle w:val="20"/>
        <w:numPr>
          <w:ilvl w:val="0"/>
          <w:numId w:val="1"/>
        </w:numPr>
        <w:shd w:val="clear" w:color="auto" w:fill="auto"/>
        <w:tabs>
          <w:tab w:val="left" w:pos="25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регулярно предлагать к решению задачи в этапах </w:t>
      </w:r>
      <w:proofErr w:type="gramStart"/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</w:t>
      </w:r>
      <w:proofErr w:type="gramEnd"/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которых присутствую два или более шага. Это позволит учащимся не только решать более сложные задачи, но и более глубоко познакомиться с построением логических цепочек геометрических утверждений, которые </w:t>
      </w:r>
      <w:proofErr w:type="gramStart"/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последствии</w:t>
      </w:r>
      <w:proofErr w:type="gramEnd"/>
      <w:r w:rsidRPr="00596BE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приведут к верному решению.</w:t>
      </w:r>
    </w:p>
    <w:p w:rsidR="00FA505C" w:rsidRPr="00596BE0" w:rsidRDefault="00FA505C" w:rsidP="003B0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Сонина С.Ф.</w:t>
      </w:r>
    </w:p>
    <w:p w:rsidR="003B0E78" w:rsidRDefault="003B0E78" w:rsidP="003B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/>
    <w:p w:rsidR="00E9254C" w:rsidRDefault="00E9254C"/>
    <w:sectPr w:rsidR="00E9254C" w:rsidSect="000C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E365E"/>
    <w:multiLevelType w:val="multilevel"/>
    <w:tmpl w:val="E76E23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E78"/>
    <w:rsid w:val="00014D82"/>
    <w:rsid w:val="000762E9"/>
    <w:rsid w:val="000C366E"/>
    <w:rsid w:val="00197711"/>
    <w:rsid w:val="001B7877"/>
    <w:rsid w:val="003B0E78"/>
    <w:rsid w:val="00467C44"/>
    <w:rsid w:val="00534478"/>
    <w:rsid w:val="00596BE0"/>
    <w:rsid w:val="00636FEA"/>
    <w:rsid w:val="006B1AA4"/>
    <w:rsid w:val="006F1877"/>
    <w:rsid w:val="007801E6"/>
    <w:rsid w:val="0078165A"/>
    <w:rsid w:val="009D22D8"/>
    <w:rsid w:val="00A010CC"/>
    <w:rsid w:val="00BA58B4"/>
    <w:rsid w:val="00BA7ADF"/>
    <w:rsid w:val="00C279A3"/>
    <w:rsid w:val="00DA6477"/>
    <w:rsid w:val="00DE1956"/>
    <w:rsid w:val="00E9254C"/>
    <w:rsid w:val="00F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596BE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6BE0"/>
    <w:pPr>
      <w:widowControl w:val="0"/>
      <w:shd w:val="clear" w:color="auto" w:fill="FFFFFF"/>
      <w:spacing w:before="240" w:after="0" w:line="322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">
    <w:name w:val="Основной текст (3)_"/>
    <w:basedOn w:val="a0"/>
    <w:rsid w:val="00596BE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596BE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Задание5</c:v>
                </c:pt>
                <c:pt idx="5">
                  <c:v>Задание 6 1б</c:v>
                </c:pt>
                <c:pt idx="6">
                  <c:v>задание 6 2б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95</c:v>
                </c:pt>
                <c:pt idx="1">
                  <c:v>84</c:v>
                </c:pt>
                <c:pt idx="2">
                  <c:v>85</c:v>
                </c:pt>
                <c:pt idx="3">
                  <c:v>88</c:v>
                </c:pt>
                <c:pt idx="4">
                  <c:v>61</c:v>
                </c:pt>
                <c:pt idx="5">
                  <c:v>2</c:v>
                </c:pt>
                <c:pt idx="6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979840"/>
        <c:axId val="142981376"/>
        <c:axId val="69713920"/>
      </c:bar3DChart>
      <c:catAx>
        <c:axId val="14297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2981376"/>
        <c:crosses val="autoZero"/>
        <c:auto val="1"/>
        <c:lblAlgn val="ctr"/>
        <c:lblOffset val="100"/>
        <c:noMultiLvlLbl val="0"/>
      </c:catAx>
      <c:valAx>
        <c:axId val="14298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79840"/>
        <c:crosses val="autoZero"/>
        <c:crossBetween val="between"/>
      </c:valAx>
      <c:serAx>
        <c:axId val="6971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298137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Admin</cp:lastModifiedBy>
  <cp:revision>19</cp:revision>
  <cp:lastPrinted>2012-01-21T07:01:00Z</cp:lastPrinted>
  <dcterms:created xsi:type="dcterms:W3CDTF">2012-01-21T05:32:00Z</dcterms:created>
  <dcterms:modified xsi:type="dcterms:W3CDTF">2019-03-27T19:19:00Z</dcterms:modified>
</cp:coreProperties>
</file>