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0F" w:rsidRDefault="003373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нализ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резу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льтатов</w:t>
      </w:r>
    </w:p>
    <w:p w:rsidR="00404A0F" w:rsidRDefault="003373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краевой   диагностической работы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  </w:t>
      </w:r>
      <w:r>
        <w:rPr>
          <w:rFonts w:ascii="Times New Roman" w:hAnsi="Times New Roman" w:cs="Times New Roman"/>
          <w:b/>
          <w:bCs/>
          <w:sz w:val="28"/>
          <w:szCs w:val="28"/>
        </w:rPr>
        <w:t>русскому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языку </w:t>
      </w:r>
      <w:r>
        <w:rPr>
          <w:rFonts w:ascii="Times New Roman" w:hAnsi="Times New Roman" w:cs="Times New Roman"/>
          <w:b/>
          <w:bCs/>
          <w:sz w:val="28"/>
          <w:szCs w:val="28"/>
        </w:rPr>
        <w:t>8 классы   МАОУ  СОШ № 6</w:t>
      </w:r>
    </w:p>
    <w:p w:rsidR="00404A0F" w:rsidRDefault="00404A0F">
      <w:pPr>
        <w:rPr>
          <w:rFonts w:ascii="Times New Roman" w:hAnsi="Times New Roman" w:cs="Times New Roman"/>
          <w:sz w:val="28"/>
          <w:szCs w:val="28"/>
        </w:rPr>
      </w:pPr>
    </w:p>
    <w:p w:rsidR="00404A0F" w:rsidRDefault="00337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проведения:  </w:t>
      </w:r>
      <w:r>
        <w:rPr>
          <w:rFonts w:ascii="Times New Roman" w:hAnsi="Times New Roman" w:cs="Times New Roman"/>
          <w:sz w:val="28"/>
          <w:szCs w:val="28"/>
        </w:rPr>
        <w:t>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4A0F" w:rsidRDefault="00337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учащихся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классах  –  123</w:t>
      </w:r>
    </w:p>
    <w:p w:rsidR="00404A0F" w:rsidRDefault="0033734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Краевую  диагностическую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работу выполняли –  112</w:t>
      </w:r>
    </w:p>
    <w:p w:rsidR="00404A0F" w:rsidRDefault="00337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и на диаграмме 1 </w:t>
      </w:r>
      <w:r>
        <w:rPr>
          <w:rFonts w:ascii="Times New Roman" w:hAnsi="Times New Roman" w:cs="Times New Roman"/>
          <w:sz w:val="28"/>
          <w:szCs w:val="28"/>
        </w:rPr>
        <w:t>представлены средние проценты полученных оценок по итогам работы.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04A0F">
        <w:tc>
          <w:tcPr>
            <w:tcW w:w="2336" w:type="dxa"/>
          </w:tcPr>
          <w:p w:rsidR="00404A0F" w:rsidRDefault="00337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336" w:type="dxa"/>
          </w:tcPr>
          <w:p w:rsidR="00404A0F" w:rsidRDefault="00337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336" w:type="dxa"/>
          </w:tcPr>
          <w:p w:rsidR="00404A0F" w:rsidRDefault="00337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337" w:type="dxa"/>
          </w:tcPr>
          <w:p w:rsidR="00404A0F" w:rsidRDefault="00337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404A0F">
        <w:tc>
          <w:tcPr>
            <w:tcW w:w="2336" w:type="dxa"/>
          </w:tcPr>
          <w:p w:rsidR="00404A0F" w:rsidRDefault="00337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404A0F" w:rsidRDefault="00337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36" w:type="dxa"/>
          </w:tcPr>
          <w:p w:rsidR="00404A0F" w:rsidRDefault="00337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37" w:type="dxa"/>
          </w:tcPr>
          <w:p w:rsidR="00404A0F" w:rsidRDefault="00337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404A0F" w:rsidRDefault="00404A0F">
      <w:pPr>
        <w:rPr>
          <w:rFonts w:ascii="Times New Roman" w:hAnsi="Times New Roman" w:cs="Times New Roman"/>
          <w:sz w:val="28"/>
          <w:szCs w:val="28"/>
        </w:rPr>
      </w:pPr>
    </w:p>
    <w:p w:rsidR="00404A0F" w:rsidRDefault="0033734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114300" distR="114300">
            <wp:extent cx="5932805" cy="3719830"/>
            <wp:effectExtent l="4445" t="4445" r="6350" b="9525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04A0F" w:rsidRDefault="00404A0F">
      <w:pPr>
        <w:rPr>
          <w:rFonts w:ascii="Times New Roman" w:hAnsi="Times New Roman" w:cs="Times New Roman"/>
          <w:sz w:val="28"/>
          <w:szCs w:val="28"/>
        </w:rPr>
      </w:pPr>
    </w:p>
    <w:p w:rsidR="00404A0F" w:rsidRDefault="00337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оценок по классам приведено в таблице: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04A0F">
        <w:tc>
          <w:tcPr>
            <w:tcW w:w="1869" w:type="dxa"/>
          </w:tcPr>
          <w:p w:rsidR="00404A0F" w:rsidRDefault="00337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69" w:type="dxa"/>
          </w:tcPr>
          <w:p w:rsidR="00404A0F" w:rsidRDefault="00337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869" w:type="dxa"/>
          </w:tcPr>
          <w:p w:rsidR="00404A0F" w:rsidRDefault="00337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69" w:type="dxa"/>
          </w:tcPr>
          <w:p w:rsidR="00404A0F" w:rsidRDefault="00337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69" w:type="dxa"/>
          </w:tcPr>
          <w:p w:rsidR="00404A0F" w:rsidRDefault="00337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404A0F">
        <w:tc>
          <w:tcPr>
            <w:tcW w:w="1869" w:type="dxa"/>
          </w:tcPr>
          <w:p w:rsidR="00404A0F" w:rsidRDefault="00337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69" w:type="dxa"/>
          </w:tcPr>
          <w:p w:rsidR="00404A0F" w:rsidRDefault="00337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404A0F" w:rsidRDefault="00337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404A0F" w:rsidRDefault="00337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9" w:type="dxa"/>
          </w:tcPr>
          <w:p w:rsidR="00404A0F" w:rsidRDefault="00337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4A0F">
        <w:tc>
          <w:tcPr>
            <w:tcW w:w="1869" w:type="dxa"/>
          </w:tcPr>
          <w:p w:rsidR="00404A0F" w:rsidRDefault="00337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69" w:type="dxa"/>
          </w:tcPr>
          <w:p w:rsidR="00404A0F" w:rsidRDefault="00337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404A0F" w:rsidRDefault="00337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404A0F" w:rsidRDefault="00337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9" w:type="dxa"/>
          </w:tcPr>
          <w:p w:rsidR="00404A0F" w:rsidRDefault="00337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4A0F">
        <w:tc>
          <w:tcPr>
            <w:tcW w:w="1869" w:type="dxa"/>
          </w:tcPr>
          <w:p w:rsidR="00404A0F" w:rsidRDefault="00337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869" w:type="dxa"/>
          </w:tcPr>
          <w:p w:rsidR="00404A0F" w:rsidRDefault="00337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404A0F" w:rsidRDefault="00337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9" w:type="dxa"/>
          </w:tcPr>
          <w:p w:rsidR="00404A0F" w:rsidRDefault="00337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404A0F" w:rsidRDefault="00337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4A0F">
        <w:tc>
          <w:tcPr>
            <w:tcW w:w="1869" w:type="dxa"/>
          </w:tcPr>
          <w:p w:rsidR="00404A0F" w:rsidRDefault="00337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869" w:type="dxa"/>
          </w:tcPr>
          <w:p w:rsidR="00404A0F" w:rsidRDefault="00337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404A0F" w:rsidRDefault="00337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404A0F" w:rsidRDefault="00337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404A0F" w:rsidRDefault="00337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04A0F" w:rsidRDefault="00404A0F">
      <w:pPr>
        <w:rPr>
          <w:rFonts w:ascii="Times New Roman" w:hAnsi="Times New Roman" w:cs="Times New Roman"/>
          <w:sz w:val="28"/>
          <w:szCs w:val="28"/>
        </w:rPr>
      </w:pPr>
    </w:p>
    <w:p w:rsidR="00404A0F" w:rsidRDefault="0033734A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Краевая диагностическая </w:t>
      </w:r>
      <w:r>
        <w:rPr>
          <w:rFonts w:ascii="Times New Roman" w:hAnsi="Times New Roman" w:cs="Times New Roman"/>
          <w:sz w:val="28"/>
          <w:szCs w:val="28"/>
        </w:rPr>
        <w:t xml:space="preserve">работа по русскому языку в 8 классе проводилась в форме деформированного фрагмента текста и 7 заданий базового уровня сложности к нему. Содержание работы и ее форма определялись задачами текущей диагностики знаний учащихся. Проверялось владение языковой и </w:t>
      </w:r>
      <w:r>
        <w:rPr>
          <w:rFonts w:ascii="Times New Roman" w:hAnsi="Times New Roman" w:cs="Times New Roman"/>
          <w:sz w:val="28"/>
          <w:szCs w:val="28"/>
        </w:rPr>
        <w:t xml:space="preserve">лингвистической компетенциями. Все задания данной КДР были составлены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демоверсией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направлены на подготовку учащихся к итоговой аттестации по русскому языку за курс основной школы. Для проверки использовались критерии, опубликованные в д</w:t>
      </w:r>
      <w:r>
        <w:rPr>
          <w:rFonts w:ascii="Times New Roman" w:hAnsi="Times New Roman" w:cs="Times New Roman"/>
          <w:sz w:val="28"/>
          <w:szCs w:val="28"/>
        </w:rPr>
        <w:t xml:space="preserve">емоверсии КДР – </w:t>
      </w:r>
      <w:proofErr w:type="gramStart"/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русскому языку.</w:t>
      </w:r>
    </w:p>
    <w:p w:rsidR="00404A0F" w:rsidRDefault="00404A0F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p w:rsidR="00404A0F" w:rsidRDefault="0033734A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114300" distR="114300">
            <wp:extent cx="5932805" cy="3719830"/>
            <wp:effectExtent l="4445" t="4445" r="6350" b="9525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04A0F" w:rsidRDefault="00404A0F">
      <w:pPr>
        <w:rPr>
          <w:rFonts w:ascii="Times New Roman" w:hAnsi="Times New Roman" w:cs="Times New Roman"/>
          <w:sz w:val="28"/>
          <w:szCs w:val="28"/>
        </w:rPr>
      </w:pPr>
    </w:p>
    <w:p w:rsidR="00404A0F" w:rsidRPr="0033734A" w:rsidRDefault="00337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выполнения заданий свидетельствует о том, что восьмиклассники на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среднем </w:t>
      </w:r>
      <w:r>
        <w:rPr>
          <w:rFonts w:ascii="Times New Roman" w:hAnsi="Times New Roman" w:cs="Times New Roman"/>
          <w:sz w:val="28"/>
          <w:szCs w:val="28"/>
        </w:rPr>
        <w:t xml:space="preserve">уровне справились с работой. Сравнительно низкий балл был получен при выполнении первого задания (орфографические нормы – </w:t>
      </w:r>
      <w:r>
        <w:rPr>
          <w:rFonts w:ascii="Times New Roman" w:hAnsi="Times New Roman" w:cs="Times New Roman"/>
          <w:sz w:val="28"/>
          <w:szCs w:val="28"/>
        </w:rPr>
        <w:t>49,1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 xml:space="preserve">навыки которого проверялись на основе восстановления деформированного текста. Самый высокий процент выполнения был получен по второму заданию (смысловой анализу текста – </w:t>
      </w:r>
      <w:r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>%). Это задание попутно проверяло качество чтения. Затруднение вызвало 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выполнение задания </w:t>
      </w:r>
      <w:r>
        <w:rPr>
          <w:rFonts w:ascii="Times New Roman" w:hAnsi="Times New Roman" w:cs="Times New Roman"/>
          <w:sz w:val="28"/>
          <w:szCs w:val="28"/>
        </w:rPr>
        <w:t xml:space="preserve">4, которое проверяло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правилами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правописания</w:t>
      </w:r>
      <w:proofErr w:type="gramEnd"/>
      <w:r w:rsidRPr="0033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чередующихся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гласных в корнях слов</w:t>
      </w:r>
      <w:r w:rsidRPr="0033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(74, 1)</w:t>
      </w:r>
    </w:p>
    <w:p w:rsidR="00404A0F" w:rsidRDefault="00337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проведённой краевой диагностической работы можно</w:t>
      </w:r>
    </w:p>
    <w:p w:rsidR="00404A0F" w:rsidRDefault="00337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следующие методические рекомендации:</w:t>
      </w:r>
    </w:p>
    <w:p w:rsidR="00404A0F" w:rsidRDefault="00337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основании анализа полученных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КДР выявить трудности и</w:t>
      </w:r>
    </w:p>
    <w:p w:rsidR="00404A0F" w:rsidRDefault="00337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устранить пробелы в изучении соответствующего учебного материала;</w:t>
      </w:r>
    </w:p>
    <w:p w:rsidR="00404A0F" w:rsidRDefault="00337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практиковать использование деформированных текстов для повышения</w:t>
      </w:r>
    </w:p>
    <w:p w:rsidR="00404A0F" w:rsidRDefault="00337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уровня орфографической и пунктуационной грамотности обучающихся;</w:t>
      </w:r>
    </w:p>
    <w:p w:rsidR="00404A0F" w:rsidRDefault="00337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практиковать регуля</w:t>
      </w:r>
      <w:r>
        <w:rPr>
          <w:rFonts w:ascii="Times New Roman" w:hAnsi="Times New Roman" w:cs="Times New Roman"/>
          <w:sz w:val="28"/>
          <w:szCs w:val="28"/>
        </w:rPr>
        <w:t>рное повторение орфограмм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изученных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предыдущих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классах.</w:t>
      </w:r>
    </w:p>
    <w:p w:rsidR="00404A0F" w:rsidRDefault="00404A0F">
      <w:pPr>
        <w:rPr>
          <w:rFonts w:ascii="Times New Roman" w:hAnsi="Times New Roman" w:cs="Times New Roman"/>
          <w:sz w:val="28"/>
          <w:szCs w:val="28"/>
        </w:rPr>
      </w:pPr>
    </w:p>
    <w:p w:rsidR="00404A0F" w:rsidRDefault="0033734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  ШМО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404A0F" w:rsidRDefault="0033734A">
      <w:r>
        <w:rPr>
          <w:rFonts w:ascii="Times New Roman" w:hAnsi="Times New Roman" w:cs="Times New Roman"/>
          <w:sz w:val="28"/>
          <w:szCs w:val="28"/>
        </w:rPr>
        <w:t xml:space="preserve">Справку составила учитель русского языка и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</w:t>
      </w:r>
    </w:p>
    <w:sectPr w:rsidR="0040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01938"/>
    <w:rsid w:val="0033734A"/>
    <w:rsid w:val="00404A0F"/>
    <w:rsid w:val="26E0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B2C2D9-56AA-484E-85FD-F6166B7F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6;&#1059;&#1057;&#1057;&#1050;&#1048;&#1049;\8%20&#1082;&#1083;&#1072;&#1089;&#1089;%20&#1088;&#1091;&#1089;.%20&#1103;&#1079;.%20&#1089;&#1086;&#1096;6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6;&#1059;&#1057;&#1057;&#1050;&#1048;&#1049;\8%20&#1082;&#1083;&#1072;&#1089;&#1089;%20&#1088;&#1091;&#1089;.%20&#1103;&#1079;.%20&#1089;&#1086;&#1096;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en-US" sz="1400" b="0" i="0" u="none" strike="noStrike" kern="1200" baseline="0">
                <a:solidFill>
                  <a:srgbClr val="333333">
                    <a:alpha val="100000"/>
                  </a:srgbClr>
                </a:solidFill>
                <a:latin typeface="Calibri" panose="020F0502020204030204" charset="-122"/>
                <a:ea typeface="Calibri" panose="020F0502020204030204" charset="-122"/>
                <a:cs typeface="Calibri" panose="020F0502020204030204" charset="-122"/>
              </a:defRPr>
            </a:pPr>
            <a:r>
              <a:rPr lang="ru-RU"/>
              <a:t>Распределение учащихся по уровням</a:t>
            </a:r>
            <a:endParaRPr lang="ru-RU" sz="1400" b="0" i="0" u="none" strike="noStrike" baseline="0">
              <a:solidFill>
                <a:srgbClr val="333333">
                  <a:alpha val="100000"/>
                </a:srgbClr>
              </a:solidFill>
              <a:latin typeface="Calibri" panose="020F0502020204030204" charset="-122"/>
              <a:ea typeface="Calibri" panose="020F0502020204030204" charset="-122"/>
              <a:cs typeface="Calibri" panose="020F0502020204030204" charset="-122"/>
            </a:endParaRP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900" b="0" i="0" u="none" strike="noStrike" kern="1200" baseline="0">
                    <a:solidFill>
                      <a:srgbClr val="333333">
                        <a:alpha val="100000"/>
                      </a:srgbClr>
                    </a:solidFill>
                    <a:latin typeface="Calibri" panose="020F0502020204030204" charset="-122"/>
                    <a:ea typeface="Calibri" panose="020F0502020204030204" charset="-122"/>
                    <a:cs typeface="Calibri" panose="020F0502020204030204" charset="-122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'[8 класс рус. яз. сош6.xls]Форма2'!$Q$12:$T$12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'[8 класс рус. яз. сош6.xls]Форма2'!$V$8:$Y$8</c:f>
              <c:numCache>
                <c:formatCode>0.0</c:formatCode>
                <c:ptCount val="4"/>
                <c:pt idx="0">
                  <c:v>15.1785714285714</c:v>
                </c:pt>
                <c:pt idx="1">
                  <c:v>29.464285714285701</c:v>
                </c:pt>
                <c:pt idx="2">
                  <c:v>45.535714285714299</c:v>
                </c:pt>
                <c:pt idx="3">
                  <c:v>9.8214285714285694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 rot="0" wrap="square" anchor="ctr" anchorCtr="1"/>
    <a:lstStyle/>
    <a:p>
      <a:pPr>
        <a:defRPr lang="en-US" sz="1000" b="0" i="0" u="none" strike="noStrike" baseline="0">
          <a:solidFill>
            <a:srgbClr val="000000">
              <a:alpha val="100000"/>
            </a:srgbClr>
          </a:solidFill>
          <a:latin typeface="Calibri" panose="020F0502020204030204" charset="-122"/>
          <a:ea typeface="Calibri" panose="020F0502020204030204" charset="-122"/>
          <a:cs typeface="Calibri" panose="020F0502020204030204" charset="-122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en-US" sz="1400" b="0" i="0" u="none" strike="noStrike" kern="1200" baseline="0">
                <a:solidFill>
                  <a:srgbClr val="333333">
                    <a:alpha val="100000"/>
                  </a:srgbClr>
                </a:solidFill>
                <a:latin typeface="Calibri" panose="020F0502020204030204" charset="-122"/>
                <a:ea typeface="Calibri" panose="020F0502020204030204" charset="-122"/>
                <a:cs typeface="Calibri" panose="020F0502020204030204" charset="-122"/>
              </a:defRPr>
            </a:pPr>
            <a:r>
              <a:rPr lang="ru-RU"/>
              <a:t>% успешности решения заданий</a:t>
            </a:r>
            <a:endParaRPr lang="ru-RU" sz="1400" b="0" i="0" u="none" strike="noStrike" baseline="0">
              <a:solidFill>
                <a:srgbClr val="333333">
                  <a:alpha val="100000"/>
                </a:srgbClr>
              </a:solidFill>
              <a:latin typeface="Calibri" panose="020F0502020204030204" charset="-122"/>
              <a:ea typeface="Calibri" panose="020F0502020204030204" charset="-122"/>
              <a:cs typeface="Calibri" panose="020F0502020204030204" charset="-122"/>
            </a:endParaRP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900" b="0" i="0" u="none" strike="noStrike" kern="1200" baseline="0">
                    <a:solidFill>
                      <a:srgbClr val="333333">
                        <a:alpha val="100000"/>
                      </a:srgbClr>
                    </a:solidFill>
                    <a:latin typeface="Calibri" panose="020F0502020204030204" charset="-122"/>
                    <a:ea typeface="Calibri" panose="020F0502020204030204" charset="-122"/>
                    <a:cs typeface="Calibri" panose="020F0502020204030204" charset="-122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'[8 класс рус. яз. сош6.xls]Форма2'!$I$12:$P$12</c:f>
              <c:strCache>
                <c:ptCount val="8"/>
                <c:pt idx="0">
                  <c:v>1 Орф</c:v>
                </c:pt>
                <c:pt idx="1">
                  <c:v>1 Пун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strCache>
            </c:strRef>
          </c:cat>
          <c:val>
            <c:numRef>
              <c:f>'[8 класс рус. яз. сош6.xls]Форма2'!$I$6:$P$6</c:f>
              <c:numCache>
                <c:formatCode>0.0</c:formatCode>
                <c:ptCount val="8"/>
                <c:pt idx="0">
                  <c:v>49.107142857142897</c:v>
                </c:pt>
                <c:pt idx="1">
                  <c:v>75.892857142857096</c:v>
                </c:pt>
                <c:pt idx="2">
                  <c:v>91.964285714285694</c:v>
                </c:pt>
                <c:pt idx="3">
                  <c:v>75</c:v>
                </c:pt>
                <c:pt idx="4">
                  <c:v>74.107142857142904</c:v>
                </c:pt>
                <c:pt idx="5">
                  <c:v>83.035714285714306</c:v>
                </c:pt>
                <c:pt idx="6">
                  <c:v>85.714285714285694</c:v>
                </c:pt>
                <c:pt idx="7">
                  <c:v>83.035714285714306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659032"/>
        <c:axId val="145430072"/>
      </c:barChart>
      <c:catAx>
        <c:axId val="1456590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spcFirstLastPara="0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rgbClr val="333333">
                    <a:alpha val="100000"/>
                  </a:srgbClr>
                </a:solidFill>
                <a:latin typeface="Calibri" panose="020F0502020204030204" charset="-122"/>
                <a:ea typeface="Calibri" panose="020F0502020204030204" charset="-122"/>
                <a:cs typeface="Calibri" panose="020F0502020204030204" charset="-122"/>
              </a:defRPr>
            </a:pPr>
            <a:endParaRPr lang="ru-RU"/>
          </a:p>
        </c:txPr>
        <c:crossAx val="145430072"/>
        <c:crosses val="autoZero"/>
        <c:auto val="1"/>
        <c:lblAlgn val="ctr"/>
        <c:lblOffset val="100"/>
        <c:noMultiLvlLbl val="0"/>
      </c:catAx>
      <c:valAx>
        <c:axId val="145430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 cap="flat" cmpd="sng" algn="ctr">
            <a:noFill/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rgbClr val="333333">
                    <a:alpha val="100000"/>
                  </a:srgbClr>
                </a:solidFill>
                <a:latin typeface="Calibri" panose="020F0502020204030204" charset="-122"/>
                <a:ea typeface="Calibri" panose="020F0502020204030204" charset="-122"/>
                <a:cs typeface="Calibri" panose="020F0502020204030204" charset="-122"/>
              </a:defRPr>
            </a:pPr>
            <a:endParaRPr lang="ru-RU"/>
          </a:p>
        </c:txPr>
        <c:crossAx val="145659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 rot="0" wrap="square" anchor="ctr" anchorCtr="1"/>
    <a:lstStyle/>
    <a:p>
      <a:pPr>
        <a:defRPr lang="en-US" sz="1000" b="0" i="0" u="none" strike="noStrike" baseline="0">
          <a:solidFill>
            <a:srgbClr val="000000">
              <a:alpha val="100000"/>
            </a:srgbClr>
          </a:solidFill>
          <a:latin typeface="Calibri" panose="020F0502020204030204" charset="-122"/>
          <a:ea typeface="Calibri" panose="020F0502020204030204" charset="-122"/>
          <a:cs typeface="Calibri" panose="020F0502020204030204" charset="-122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Меланич 303</cp:lastModifiedBy>
  <cp:revision>2</cp:revision>
  <dcterms:created xsi:type="dcterms:W3CDTF">2019-03-24T09:30:00Z</dcterms:created>
  <dcterms:modified xsi:type="dcterms:W3CDTF">2019-03-25T06:25:00Z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