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78" w:rsidRDefault="003B0E78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B0E78" w:rsidRDefault="003B0E78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КДР</w:t>
      </w:r>
      <w:r w:rsidR="000762E9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  <w:proofErr w:type="gramStart"/>
      <w:r w:rsidR="000762E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0762E9">
        <w:rPr>
          <w:rFonts w:ascii="Times New Roman" w:hAnsi="Times New Roman" w:cs="Times New Roman"/>
          <w:b/>
          <w:sz w:val="28"/>
          <w:szCs w:val="28"/>
        </w:rPr>
        <w:t xml:space="preserve"> проведённой в 1</w:t>
      </w:r>
      <w:r w:rsidR="0083102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3B0E78" w:rsidRDefault="000762E9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31026">
        <w:rPr>
          <w:rFonts w:ascii="Times New Roman" w:hAnsi="Times New Roman" w:cs="Times New Roman"/>
          <w:b/>
          <w:sz w:val="28"/>
          <w:szCs w:val="28"/>
        </w:rPr>
        <w:t>7</w:t>
      </w:r>
      <w:r w:rsidR="003B0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026">
        <w:rPr>
          <w:rFonts w:ascii="Times New Roman" w:hAnsi="Times New Roman" w:cs="Times New Roman"/>
          <w:b/>
          <w:sz w:val="28"/>
          <w:szCs w:val="28"/>
        </w:rPr>
        <w:t>февраля</w:t>
      </w:r>
      <w:r w:rsidR="003B0E7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31026">
        <w:rPr>
          <w:rFonts w:ascii="Times New Roman" w:hAnsi="Times New Roman" w:cs="Times New Roman"/>
          <w:b/>
          <w:sz w:val="28"/>
          <w:szCs w:val="28"/>
        </w:rPr>
        <w:t>9</w:t>
      </w:r>
      <w:r w:rsidR="003B0E7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6C60" w:rsidRPr="00EF5F6E" w:rsidRDefault="003B0E78" w:rsidP="003B0E7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Диагностическую </w:t>
      </w:r>
      <w:r w:rsidR="000762E9">
        <w:rPr>
          <w:rFonts w:ascii="Times New Roman" w:hAnsi="Times New Roman" w:cs="Times New Roman"/>
          <w:sz w:val="28"/>
          <w:szCs w:val="28"/>
        </w:rPr>
        <w:t xml:space="preserve">работу выполняли </w:t>
      </w:r>
      <w:r w:rsidR="00831026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учащихс</w:t>
      </w:r>
      <w:r w:rsidR="000762E9">
        <w:rPr>
          <w:rFonts w:ascii="Times New Roman" w:hAnsi="Times New Roman" w:cs="Times New Roman"/>
          <w:sz w:val="28"/>
          <w:szCs w:val="28"/>
        </w:rPr>
        <w:t>я 1</w:t>
      </w:r>
      <w:r w:rsidR="00831026">
        <w:rPr>
          <w:rFonts w:ascii="Times New Roman" w:hAnsi="Times New Roman" w:cs="Times New Roman"/>
          <w:sz w:val="28"/>
          <w:szCs w:val="28"/>
        </w:rPr>
        <w:t>1</w:t>
      </w:r>
      <w:r w:rsidR="000762E9">
        <w:rPr>
          <w:rFonts w:ascii="Times New Roman" w:hAnsi="Times New Roman" w:cs="Times New Roman"/>
          <w:sz w:val="28"/>
          <w:szCs w:val="28"/>
        </w:rPr>
        <w:t xml:space="preserve">-х классов, что составляет </w:t>
      </w:r>
      <w:r w:rsidR="00831026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% от всех выпускников школы.</w:t>
      </w:r>
      <w:r w:rsidR="00B06C60" w:rsidRPr="00B06C60">
        <w:t xml:space="preserve"> </w:t>
      </w:r>
    </w:p>
    <w:p w:rsidR="003B0E78" w:rsidRPr="00B06C60" w:rsidRDefault="00B06C60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60">
        <w:rPr>
          <w:rFonts w:ascii="Times New Roman" w:hAnsi="Times New Roman" w:cs="Times New Roman"/>
          <w:sz w:val="28"/>
          <w:szCs w:val="28"/>
        </w:rPr>
        <w:t>Работа состоит из двух частей, включающих в себя 8 заданий. Часть 1 содержит 7 заданий (задания 1–7) базового уровня сложности, проверяющих наличие практических математических знаний и умений. Ответом к каждому из заданий 1–7 является целое число или конечная десятичная дробь. Часть 2 содержит одно задание №8 – повышенного уровня сложности. При его выполнении надо записать полное решение и записать ответ.</w:t>
      </w:r>
      <w:r w:rsidR="003B0E78" w:rsidRPr="00B06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E9" w:rsidRDefault="00636FEA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Аннотация прилагается)</w:t>
      </w:r>
      <w:r>
        <w:rPr>
          <w:rFonts w:ascii="Times New Roman" w:hAnsi="Times New Roman" w:cs="Times New Roman"/>
          <w:sz w:val="28"/>
          <w:szCs w:val="28"/>
        </w:rPr>
        <w:t xml:space="preserve">. Задания проверяли знания учащихся,  полученные по алгебре  </w:t>
      </w:r>
      <w:r w:rsidR="000762E9">
        <w:rPr>
          <w:rFonts w:ascii="Times New Roman" w:hAnsi="Times New Roman" w:cs="Times New Roman"/>
          <w:sz w:val="28"/>
          <w:szCs w:val="28"/>
        </w:rPr>
        <w:t xml:space="preserve"> в </w:t>
      </w:r>
      <w:r w:rsidR="00C076B3">
        <w:rPr>
          <w:rFonts w:ascii="Times New Roman" w:hAnsi="Times New Roman" w:cs="Times New Roman"/>
          <w:sz w:val="28"/>
          <w:szCs w:val="28"/>
        </w:rPr>
        <w:t>11</w:t>
      </w:r>
      <w:r w:rsidR="000762E9">
        <w:rPr>
          <w:rFonts w:ascii="Times New Roman" w:hAnsi="Times New Roman" w:cs="Times New Roman"/>
          <w:sz w:val="28"/>
          <w:szCs w:val="28"/>
        </w:rPr>
        <w:t xml:space="preserve"> классе по алгебре и началам анализа.</w:t>
      </w:r>
    </w:p>
    <w:p w:rsidR="00C279A3" w:rsidRDefault="00636FEA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Целью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работы была диагностика уровня знаний учащихся по алгебре на данном этапе обучения для планирования процесса подготовки к </w:t>
      </w:r>
      <w:r w:rsidR="000762E9">
        <w:rPr>
          <w:rFonts w:ascii="Times New Roman" w:hAnsi="Times New Roman" w:cs="Times New Roman"/>
          <w:sz w:val="28"/>
          <w:szCs w:val="28"/>
          <w:u w:val="single"/>
        </w:rPr>
        <w:t>ЕГЭ.</w:t>
      </w:r>
    </w:p>
    <w:p w:rsidR="000762E9" w:rsidRDefault="000762E9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78">
        <w:rPr>
          <w:rFonts w:ascii="Times New Roman" w:hAnsi="Times New Roman" w:cs="Times New Roman"/>
          <w:b/>
          <w:sz w:val="28"/>
          <w:szCs w:val="28"/>
        </w:rPr>
        <w:t>В таблице 1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 результаты КДР по классам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78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C279A3" w:rsidRDefault="00C279A3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57" w:type="dxa"/>
        <w:tblLook w:val="04A0" w:firstRow="1" w:lastRow="0" w:firstColumn="1" w:lastColumn="0" w:noHBand="0" w:noVBand="1"/>
      </w:tblPr>
      <w:tblGrid>
        <w:gridCol w:w="1235"/>
        <w:gridCol w:w="1437"/>
        <w:gridCol w:w="1269"/>
        <w:gridCol w:w="2117"/>
        <w:gridCol w:w="1308"/>
        <w:gridCol w:w="797"/>
        <w:gridCol w:w="797"/>
        <w:gridCol w:w="797"/>
      </w:tblGrid>
      <w:tr w:rsidR="003B0E78" w:rsidTr="000762E9">
        <w:trPr>
          <w:trHeight w:val="641"/>
        </w:trPr>
        <w:tc>
          <w:tcPr>
            <w:tcW w:w="1235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3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269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11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выполнявших</w:t>
            </w:r>
          </w:p>
        </w:tc>
        <w:tc>
          <w:tcPr>
            <w:tcW w:w="1308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79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9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9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3B0E78" w:rsidTr="000762E9">
        <w:trPr>
          <w:trHeight w:val="320"/>
        </w:trPr>
        <w:tc>
          <w:tcPr>
            <w:tcW w:w="1235" w:type="dxa"/>
          </w:tcPr>
          <w:p w:rsidR="003B0E78" w:rsidRDefault="000762E9" w:rsidP="00831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10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0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</w:t>
            </w:r>
          </w:p>
        </w:tc>
        <w:tc>
          <w:tcPr>
            <w:tcW w:w="1437" w:type="dxa"/>
          </w:tcPr>
          <w:p w:rsidR="003B0E78" w:rsidRPr="003B0E78" w:rsidRDefault="0083102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Сонина С.Ф.</w:t>
            </w:r>
          </w:p>
        </w:tc>
        <w:tc>
          <w:tcPr>
            <w:tcW w:w="1269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762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7" w:type="dxa"/>
          </w:tcPr>
          <w:p w:rsidR="003B0E78" w:rsidRDefault="00831026" w:rsidP="00831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08" w:type="dxa"/>
          </w:tcPr>
          <w:p w:rsidR="003B0E78" w:rsidRDefault="0083102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3B0E78" w:rsidRDefault="0083102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3B0E78" w:rsidRDefault="0083102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97" w:type="dxa"/>
          </w:tcPr>
          <w:p w:rsidR="003B0E78" w:rsidRDefault="000762E9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B0E78" w:rsidTr="000762E9">
        <w:trPr>
          <w:trHeight w:val="320"/>
        </w:trPr>
        <w:tc>
          <w:tcPr>
            <w:tcW w:w="1235" w:type="dxa"/>
          </w:tcPr>
          <w:p w:rsidR="003B0E78" w:rsidRDefault="000762E9" w:rsidP="00831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10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0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1437" w:type="dxa"/>
          </w:tcPr>
          <w:p w:rsidR="003B0E78" w:rsidRPr="003B0E78" w:rsidRDefault="0083102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С.А.</w:t>
            </w:r>
          </w:p>
        </w:tc>
        <w:tc>
          <w:tcPr>
            <w:tcW w:w="1269" w:type="dxa"/>
          </w:tcPr>
          <w:p w:rsidR="003B0E78" w:rsidRDefault="003B0E78" w:rsidP="00831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10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7" w:type="dxa"/>
          </w:tcPr>
          <w:p w:rsidR="003B0E78" w:rsidRDefault="00831026" w:rsidP="00610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02F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08" w:type="dxa"/>
          </w:tcPr>
          <w:p w:rsidR="003B0E78" w:rsidRDefault="0083102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3B0E78" w:rsidRDefault="006102F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97" w:type="dxa"/>
          </w:tcPr>
          <w:p w:rsidR="003B0E78" w:rsidRDefault="006102F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3B0E78" w:rsidRDefault="006102F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B0E78" w:rsidTr="000762E9">
        <w:trPr>
          <w:trHeight w:val="320"/>
        </w:trPr>
        <w:tc>
          <w:tcPr>
            <w:tcW w:w="1235" w:type="dxa"/>
          </w:tcPr>
          <w:p w:rsidR="003B0E78" w:rsidRDefault="003B0E78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37" w:type="dxa"/>
          </w:tcPr>
          <w:p w:rsidR="003B0E78" w:rsidRPr="003B0E78" w:rsidRDefault="003B0E78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3B0E78" w:rsidRDefault="00831026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117" w:type="dxa"/>
          </w:tcPr>
          <w:p w:rsidR="003B0E78" w:rsidRDefault="00831026" w:rsidP="00610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102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8" w:type="dxa"/>
          </w:tcPr>
          <w:p w:rsidR="003B0E78" w:rsidRDefault="00831026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3B0E78" w:rsidRDefault="00831026" w:rsidP="00610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02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3B0E78" w:rsidRDefault="00831026" w:rsidP="00610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02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3B0E78" w:rsidRDefault="006102F8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2E9" w:rsidRPr="003B0E78" w:rsidRDefault="00F91DFC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52CFEA6" wp14:editId="52FB9C2B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762E9" w:rsidRDefault="000762E9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DFC" w:rsidRDefault="00F91DFC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DFC" w:rsidRDefault="00F91DFC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DFC" w:rsidRDefault="00F91DFC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DFC" w:rsidRDefault="00F91DFC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DFC" w:rsidRDefault="00F91DFC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E78" w:rsidRDefault="00636FEA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таблице 2 </w:t>
      </w:r>
    </w:p>
    <w:p w:rsidR="00C279A3" w:rsidRDefault="00C279A3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FEA" w:rsidRDefault="00636FEA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Проведён анализ выполнения  работы по заданиям</w:t>
      </w:r>
      <w:r w:rsidR="00C279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79A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279A3">
        <w:rPr>
          <w:rFonts w:ascii="Times New Roman" w:hAnsi="Times New Roman" w:cs="Times New Roman"/>
          <w:b/>
          <w:sz w:val="28"/>
          <w:szCs w:val="28"/>
        </w:rPr>
        <w:t>указано, сколько человек выполнило задание)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1461"/>
        <w:gridCol w:w="996"/>
        <w:gridCol w:w="996"/>
        <w:gridCol w:w="996"/>
        <w:gridCol w:w="996"/>
        <w:gridCol w:w="976"/>
        <w:gridCol w:w="976"/>
        <w:gridCol w:w="976"/>
        <w:gridCol w:w="976"/>
      </w:tblGrid>
      <w:tr w:rsidR="000762E9" w:rsidTr="000762E9">
        <w:trPr>
          <w:trHeight w:val="315"/>
        </w:trPr>
        <w:tc>
          <w:tcPr>
            <w:tcW w:w="1461" w:type="dxa"/>
          </w:tcPr>
          <w:p w:rsidR="000762E9" w:rsidRPr="00636FEA" w:rsidRDefault="000762E9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6" w:type="dxa"/>
          </w:tcPr>
          <w:p w:rsidR="000762E9" w:rsidRPr="00636FEA" w:rsidRDefault="000762E9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0762E9" w:rsidRPr="00636FEA" w:rsidRDefault="000762E9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0762E9" w:rsidRPr="00636FEA" w:rsidRDefault="000762E9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0762E9" w:rsidRPr="00636FEA" w:rsidRDefault="000762E9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0762E9" w:rsidRPr="00636FEA" w:rsidRDefault="000762E9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0762E9" w:rsidRPr="00636FEA" w:rsidRDefault="000762E9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0762E9" w:rsidRPr="00636FEA" w:rsidRDefault="000762E9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0762E9" w:rsidRPr="00636FEA" w:rsidRDefault="000762E9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С1</w:t>
            </w:r>
          </w:p>
        </w:tc>
      </w:tr>
      <w:tr w:rsidR="000762E9" w:rsidTr="000762E9">
        <w:trPr>
          <w:trHeight w:val="315"/>
        </w:trPr>
        <w:tc>
          <w:tcPr>
            <w:tcW w:w="1461" w:type="dxa"/>
          </w:tcPr>
          <w:p w:rsidR="000762E9" w:rsidRPr="00636FEA" w:rsidRDefault="00F91DFC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762E9"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762E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762E9"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6" w:type="dxa"/>
          </w:tcPr>
          <w:p w:rsidR="000762E9" w:rsidRPr="00636FEA" w:rsidRDefault="00831026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6" w:type="dxa"/>
          </w:tcPr>
          <w:p w:rsidR="000762E9" w:rsidRPr="00636FEA" w:rsidRDefault="00831026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6" w:type="dxa"/>
          </w:tcPr>
          <w:p w:rsidR="000762E9" w:rsidRPr="00636FEA" w:rsidRDefault="00831026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6" w:type="dxa"/>
          </w:tcPr>
          <w:p w:rsidR="000762E9" w:rsidRPr="00636FEA" w:rsidRDefault="00831026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6" w:type="dxa"/>
          </w:tcPr>
          <w:p w:rsidR="000762E9" w:rsidRPr="00636FEA" w:rsidRDefault="00831026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6" w:type="dxa"/>
          </w:tcPr>
          <w:p w:rsidR="000762E9" w:rsidRPr="00636FEA" w:rsidRDefault="00831026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6" w:type="dxa"/>
          </w:tcPr>
          <w:p w:rsidR="000762E9" w:rsidRPr="00636FEA" w:rsidRDefault="00831026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6" w:type="dxa"/>
          </w:tcPr>
          <w:p w:rsidR="000762E9" w:rsidRPr="00636FEA" w:rsidRDefault="00831026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762E9" w:rsidTr="000762E9">
        <w:trPr>
          <w:trHeight w:val="315"/>
        </w:trPr>
        <w:tc>
          <w:tcPr>
            <w:tcW w:w="1461" w:type="dxa"/>
          </w:tcPr>
          <w:p w:rsidR="000762E9" w:rsidRPr="00636FEA" w:rsidRDefault="00F91DFC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762E9"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762E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0762E9"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6" w:type="dxa"/>
          </w:tcPr>
          <w:p w:rsidR="000762E9" w:rsidRPr="00636FEA" w:rsidRDefault="00831026" w:rsidP="00610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2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0762E9" w:rsidRPr="00636FEA" w:rsidRDefault="00831026" w:rsidP="00610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2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6" w:type="dxa"/>
          </w:tcPr>
          <w:p w:rsidR="000762E9" w:rsidRPr="00636FEA" w:rsidRDefault="00831026" w:rsidP="00610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2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dxa"/>
          </w:tcPr>
          <w:p w:rsidR="000762E9" w:rsidRPr="00636FEA" w:rsidRDefault="00831026" w:rsidP="00610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2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0762E9" w:rsidRPr="00636FEA" w:rsidRDefault="006102F8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0762E9" w:rsidRPr="00636FEA" w:rsidRDefault="006102F8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0762E9" w:rsidRPr="00636FEA" w:rsidRDefault="006102F8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0762E9" w:rsidRPr="00636FEA" w:rsidRDefault="006102F8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62E9" w:rsidTr="000762E9">
        <w:trPr>
          <w:trHeight w:val="330"/>
        </w:trPr>
        <w:tc>
          <w:tcPr>
            <w:tcW w:w="1461" w:type="dxa"/>
          </w:tcPr>
          <w:p w:rsidR="000762E9" w:rsidRPr="00636FEA" w:rsidRDefault="000762E9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6" w:type="dxa"/>
          </w:tcPr>
          <w:p w:rsidR="000762E9" w:rsidRPr="00C279A3" w:rsidRDefault="006102F8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96" w:type="dxa"/>
          </w:tcPr>
          <w:p w:rsidR="000762E9" w:rsidRPr="00C279A3" w:rsidRDefault="006102F8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6" w:type="dxa"/>
          </w:tcPr>
          <w:p w:rsidR="000762E9" w:rsidRPr="00C279A3" w:rsidRDefault="006102F8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6" w:type="dxa"/>
          </w:tcPr>
          <w:p w:rsidR="000762E9" w:rsidRPr="00C279A3" w:rsidRDefault="006102F8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76" w:type="dxa"/>
          </w:tcPr>
          <w:p w:rsidR="000762E9" w:rsidRPr="00C279A3" w:rsidRDefault="006102F8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76" w:type="dxa"/>
          </w:tcPr>
          <w:p w:rsidR="000762E9" w:rsidRPr="00C279A3" w:rsidRDefault="006102F8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76" w:type="dxa"/>
          </w:tcPr>
          <w:p w:rsidR="000762E9" w:rsidRPr="00C279A3" w:rsidRDefault="006102F8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76" w:type="dxa"/>
          </w:tcPr>
          <w:p w:rsidR="000762E9" w:rsidRPr="00C279A3" w:rsidRDefault="006102F8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636FEA" w:rsidRPr="003B0E78" w:rsidRDefault="00B15AE5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511BC09" wp14:editId="32811B77">
            <wp:extent cx="554355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6FEA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10CC" w:rsidRPr="00451285" w:rsidRDefault="003B0E78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1285">
        <w:rPr>
          <w:rFonts w:ascii="Times New Roman" w:hAnsi="Times New Roman" w:cs="Times New Roman"/>
          <w:sz w:val="28"/>
          <w:szCs w:val="28"/>
        </w:rPr>
        <w:t>Хуже всего с</w:t>
      </w:r>
      <w:r w:rsidR="00C279A3" w:rsidRPr="00451285">
        <w:rPr>
          <w:rFonts w:ascii="Times New Roman" w:hAnsi="Times New Roman" w:cs="Times New Roman"/>
          <w:sz w:val="28"/>
          <w:szCs w:val="28"/>
        </w:rPr>
        <w:t>правились учащиеся</w:t>
      </w:r>
      <w:r w:rsidR="00A010CC" w:rsidRPr="00451285">
        <w:rPr>
          <w:rFonts w:ascii="Times New Roman" w:hAnsi="Times New Roman" w:cs="Times New Roman"/>
          <w:sz w:val="28"/>
          <w:szCs w:val="28"/>
        </w:rPr>
        <w:t xml:space="preserve"> </w:t>
      </w:r>
      <w:r w:rsidR="00DE1956" w:rsidRPr="00451285">
        <w:rPr>
          <w:rFonts w:ascii="Times New Roman" w:hAnsi="Times New Roman" w:cs="Times New Roman"/>
          <w:sz w:val="28"/>
          <w:szCs w:val="28"/>
        </w:rPr>
        <w:t>с заданием  В6</w:t>
      </w:r>
      <w:r w:rsidR="00A010CC" w:rsidRPr="00451285">
        <w:rPr>
          <w:rFonts w:ascii="Times New Roman" w:hAnsi="Times New Roman" w:cs="Times New Roman"/>
          <w:sz w:val="28"/>
          <w:szCs w:val="28"/>
        </w:rPr>
        <w:t xml:space="preserve"> – </w:t>
      </w:r>
      <w:r w:rsidR="00DE1956" w:rsidRPr="00451285">
        <w:rPr>
          <w:rFonts w:ascii="Times New Roman" w:hAnsi="Times New Roman" w:cs="Times New Roman"/>
          <w:sz w:val="28"/>
          <w:szCs w:val="28"/>
        </w:rPr>
        <w:t xml:space="preserve"> </w:t>
      </w:r>
      <w:r w:rsidR="000B5A0B">
        <w:rPr>
          <w:rFonts w:ascii="Times New Roman" w:hAnsi="Times New Roman" w:cs="Times New Roman"/>
          <w:sz w:val="28"/>
          <w:szCs w:val="28"/>
        </w:rPr>
        <w:t>у</w:t>
      </w:r>
      <w:r w:rsidR="00C076B3" w:rsidRPr="00451285">
        <w:rPr>
          <w:rFonts w:ascii="Times New Roman" w:hAnsi="Times New Roman" w:cs="Times New Roman"/>
          <w:sz w:val="28"/>
          <w:szCs w:val="28"/>
        </w:rPr>
        <w:t>ме</w:t>
      </w:r>
      <w:r w:rsidR="00451285">
        <w:rPr>
          <w:rFonts w:ascii="Times New Roman" w:hAnsi="Times New Roman" w:cs="Times New Roman"/>
          <w:sz w:val="28"/>
          <w:szCs w:val="28"/>
        </w:rPr>
        <w:t>ние</w:t>
      </w:r>
      <w:r w:rsidR="00C076B3" w:rsidRPr="00451285">
        <w:rPr>
          <w:rFonts w:ascii="Times New Roman" w:hAnsi="Times New Roman" w:cs="Times New Roman"/>
          <w:sz w:val="28"/>
          <w:szCs w:val="28"/>
        </w:rPr>
        <w:t xml:space="preserve"> выполнять вычисления и преобразования </w:t>
      </w:r>
      <w:r w:rsidR="00DE1956" w:rsidRPr="00451285">
        <w:rPr>
          <w:rFonts w:ascii="Times New Roman" w:hAnsi="Times New Roman" w:cs="Times New Roman"/>
          <w:sz w:val="28"/>
          <w:szCs w:val="28"/>
        </w:rPr>
        <w:t>(</w:t>
      </w:r>
      <w:r w:rsidR="00C076B3" w:rsidRPr="00451285">
        <w:rPr>
          <w:rFonts w:ascii="Times New Roman" w:hAnsi="Times New Roman" w:cs="Times New Roman"/>
          <w:sz w:val="28"/>
          <w:szCs w:val="28"/>
        </w:rPr>
        <w:t>55</w:t>
      </w:r>
      <w:r w:rsidR="00DE1956" w:rsidRPr="00451285">
        <w:rPr>
          <w:rFonts w:ascii="Times New Roman" w:hAnsi="Times New Roman" w:cs="Times New Roman"/>
          <w:sz w:val="28"/>
          <w:szCs w:val="28"/>
        </w:rPr>
        <w:t xml:space="preserve">% выполнения), с заданием </w:t>
      </w:r>
      <w:r w:rsidR="00C076B3" w:rsidRPr="00451285">
        <w:rPr>
          <w:rFonts w:ascii="Times New Roman" w:hAnsi="Times New Roman" w:cs="Times New Roman"/>
          <w:b/>
          <w:sz w:val="28"/>
          <w:szCs w:val="28"/>
        </w:rPr>
        <w:t>С1</w:t>
      </w:r>
      <w:r w:rsidR="00A010CC" w:rsidRPr="00451285">
        <w:rPr>
          <w:rFonts w:ascii="Times New Roman" w:hAnsi="Times New Roman" w:cs="Times New Roman"/>
          <w:sz w:val="28"/>
          <w:szCs w:val="28"/>
        </w:rPr>
        <w:t>- умение</w:t>
      </w:r>
      <w:r w:rsidR="00DE1956" w:rsidRPr="00451285">
        <w:rPr>
          <w:rFonts w:ascii="Times New Roman" w:hAnsi="Times New Roman" w:cs="Times New Roman"/>
          <w:sz w:val="28"/>
          <w:szCs w:val="28"/>
        </w:rPr>
        <w:t xml:space="preserve"> решать </w:t>
      </w:r>
      <w:r w:rsidR="00451285" w:rsidRPr="00451285">
        <w:rPr>
          <w:rFonts w:ascii="Times New Roman" w:hAnsi="Times New Roman" w:cs="Times New Roman"/>
          <w:sz w:val="28"/>
          <w:szCs w:val="28"/>
        </w:rPr>
        <w:t xml:space="preserve"> уравнения и неравенства </w:t>
      </w:r>
      <w:proofErr w:type="gramStart"/>
      <w:r w:rsidR="00DE1956" w:rsidRPr="004512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076B3" w:rsidRPr="00451285">
        <w:rPr>
          <w:rFonts w:ascii="Times New Roman" w:hAnsi="Times New Roman" w:cs="Times New Roman"/>
          <w:sz w:val="28"/>
          <w:szCs w:val="28"/>
        </w:rPr>
        <w:t>55</w:t>
      </w:r>
      <w:r w:rsidR="00DA6477" w:rsidRPr="00451285">
        <w:rPr>
          <w:rFonts w:ascii="Times New Roman" w:hAnsi="Times New Roman" w:cs="Times New Roman"/>
          <w:sz w:val="28"/>
          <w:szCs w:val="28"/>
        </w:rPr>
        <w:t xml:space="preserve"> % выполнения).</w:t>
      </w:r>
    </w:p>
    <w:p w:rsidR="00DA6477" w:rsidRPr="00831026" w:rsidRDefault="00DA6477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5F6E" w:rsidRDefault="00EF5F6E" w:rsidP="00EF5F6E">
      <w:pPr>
        <w:pStyle w:val="3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>Задание В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 было нацелено на проверку умений применять приобретенные знания и умения в практической деятельности и повседневной жизни. Проверялось умение применять понятие процента в практических задачах. </w:t>
      </w:r>
    </w:p>
    <w:p w:rsidR="00EF5F6E" w:rsidRDefault="00014581" w:rsidP="00EF5F6E">
      <w:pPr>
        <w:pStyle w:val="3"/>
        <w:ind w:left="0" w:firstLine="540"/>
        <w:rPr>
          <w:sz w:val="28"/>
          <w:szCs w:val="28"/>
        </w:rPr>
      </w:pPr>
      <w:r>
        <w:rPr>
          <w:sz w:val="28"/>
          <w:szCs w:val="28"/>
        </w:rPr>
        <w:t>Учителям</w:t>
      </w:r>
      <w:r w:rsidR="00EF5F6E">
        <w:rPr>
          <w:sz w:val="28"/>
          <w:szCs w:val="28"/>
        </w:rPr>
        <w:t xml:space="preserve"> математики необходимо поддерживать достигнутые результаты у тех учащихся, которые с этим заданием справились,   а с остальными учащимися провести дополнительные занятия, посвященные теме  «Процент».  Необходимо  добиться 100- % выполнения этого задания в классе. </w:t>
      </w:r>
    </w:p>
    <w:p w:rsidR="00014581" w:rsidRDefault="00014581" w:rsidP="00014581">
      <w:pPr>
        <w:pStyle w:val="3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F6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Задание</w:t>
      </w:r>
      <w:r w:rsidR="00EF5F6E">
        <w:rPr>
          <w:b/>
          <w:sz w:val="28"/>
          <w:szCs w:val="28"/>
        </w:rPr>
        <w:t xml:space="preserve"> В</w:t>
      </w:r>
      <w:proofErr w:type="gramStart"/>
      <w:r w:rsidR="00EF5F6E">
        <w:rPr>
          <w:b/>
          <w:sz w:val="28"/>
          <w:szCs w:val="28"/>
        </w:rPr>
        <w:t>2</w:t>
      </w:r>
      <w:proofErr w:type="gramEnd"/>
      <w:r w:rsidR="00EF5F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, проверяло </w:t>
      </w:r>
      <w:r w:rsidR="00EF5F6E">
        <w:rPr>
          <w:sz w:val="28"/>
          <w:szCs w:val="28"/>
        </w:rPr>
        <w:t xml:space="preserve"> умения  выполнять действия с геометрическими фигурами,  координатами и векторами. </w:t>
      </w:r>
    </w:p>
    <w:p w:rsidR="00EF5F6E" w:rsidRDefault="00014581" w:rsidP="00EF5F6E">
      <w:pPr>
        <w:pStyle w:val="3"/>
        <w:ind w:left="0" w:firstLine="540"/>
        <w:rPr>
          <w:sz w:val="28"/>
          <w:szCs w:val="28"/>
        </w:rPr>
      </w:pPr>
      <w:r>
        <w:rPr>
          <w:sz w:val="28"/>
          <w:szCs w:val="28"/>
        </w:rPr>
        <w:t>Н</w:t>
      </w:r>
      <w:r w:rsidR="00EF5F6E">
        <w:rPr>
          <w:sz w:val="28"/>
          <w:szCs w:val="28"/>
        </w:rPr>
        <w:t>аборы</w:t>
      </w:r>
      <w:r>
        <w:rPr>
          <w:sz w:val="28"/>
          <w:szCs w:val="28"/>
        </w:rPr>
        <w:t xml:space="preserve"> данных</w:t>
      </w:r>
      <w:r w:rsidR="00EF5F6E">
        <w:rPr>
          <w:sz w:val="28"/>
          <w:szCs w:val="28"/>
        </w:rPr>
        <w:t xml:space="preserve"> заданий присутствуют в базе задач и вполне возможно их появление в вариантах ЕГЭ. Обучение методам решения этих задач связано со </w:t>
      </w:r>
      <w:r w:rsidR="00EF5F6E">
        <w:rPr>
          <w:sz w:val="28"/>
          <w:szCs w:val="28"/>
        </w:rPr>
        <w:lastRenderedPageBreak/>
        <w:t xml:space="preserve">знанием учащимися элементарных понятий планиметрии, таких как вписанный и центральный угол, теорема Пифагора, формула площади круга и его частей и т.д. </w:t>
      </w:r>
    </w:p>
    <w:p w:rsidR="00EF5F6E" w:rsidRDefault="00EF5F6E" w:rsidP="00014581">
      <w:pPr>
        <w:pStyle w:val="3"/>
        <w:ind w:left="0" w:firstLine="540"/>
        <w:rPr>
          <w:sz w:val="28"/>
          <w:szCs w:val="28"/>
        </w:rPr>
      </w:pPr>
      <w:r>
        <w:rPr>
          <w:b/>
          <w:sz w:val="28"/>
          <w:szCs w:val="28"/>
        </w:rPr>
        <w:t>Задание  В3</w:t>
      </w:r>
      <w:r>
        <w:rPr>
          <w:sz w:val="28"/>
          <w:szCs w:val="28"/>
        </w:rPr>
        <w:t xml:space="preserve"> проверяло  умение  учащихся  решать  простейшие </w:t>
      </w:r>
      <w:r w:rsidR="00014581">
        <w:rPr>
          <w:sz w:val="28"/>
          <w:szCs w:val="28"/>
        </w:rPr>
        <w:t xml:space="preserve">задачи по планиметрии. </w:t>
      </w:r>
    </w:p>
    <w:p w:rsidR="00014581" w:rsidRDefault="00EF5F6E" w:rsidP="00014581">
      <w:pPr>
        <w:pStyle w:val="3"/>
        <w:ind w:left="0" w:firstLine="540"/>
        <w:rPr>
          <w:sz w:val="28"/>
          <w:szCs w:val="28"/>
        </w:rPr>
      </w:pPr>
      <w:r>
        <w:rPr>
          <w:b/>
          <w:sz w:val="28"/>
          <w:szCs w:val="28"/>
        </w:rPr>
        <w:t>Задание В4</w:t>
      </w:r>
      <w:r>
        <w:rPr>
          <w:sz w:val="28"/>
          <w:szCs w:val="28"/>
        </w:rPr>
        <w:t xml:space="preserve"> проверяло</w:t>
      </w:r>
      <w:r w:rsidR="00014581" w:rsidRPr="00014581">
        <w:rPr>
          <w:sz w:val="28"/>
          <w:szCs w:val="28"/>
        </w:rPr>
        <w:t xml:space="preserve"> </w:t>
      </w:r>
      <w:r w:rsidR="00014581">
        <w:rPr>
          <w:sz w:val="28"/>
          <w:szCs w:val="28"/>
        </w:rPr>
        <w:t xml:space="preserve"> умение решать простейшие </w:t>
      </w:r>
      <w:proofErr w:type="spellStart"/>
      <w:r w:rsidR="00014581">
        <w:rPr>
          <w:sz w:val="28"/>
          <w:szCs w:val="28"/>
        </w:rPr>
        <w:t>уравнения</w:t>
      </w:r>
      <w:proofErr w:type="gramStart"/>
      <w:r w:rsidR="00014581">
        <w:rPr>
          <w:sz w:val="28"/>
          <w:szCs w:val="28"/>
        </w:rPr>
        <w:t>.</w:t>
      </w:r>
      <w:r w:rsidR="00014581">
        <w:rPr>
          <w:sz w:val="28"/>
          <w:szCs w:val="28"/>
        </w:rPr>
        <w:t>У</w:t>
      </w:r>
      <w:proofErr w:type="gramEnd"/>
      <w:r w:rsidR="00014581">
        <w:rPr>
          <w:sz w:val="28"/>
          <w:szCs w:val="28"/>
        </w:rPr>
        <w:t>казанные</w:t>
      </w:r>
      <w:proofErr w:type="spellEnd"/>
      <w:r w:rsidR="00014581">
        <w:rPr>
          <w:sz w:val="28"/>
          <w:szCs w:val="28"/>
        </w:rPr>
        <w:t xml:space="preserve"> умения являются умениями базового уровня сложности и ими должны обладать не менее  80 %  учащихся класса. Учителю математики необходимо обратить внимание на этот факт и организовать уроки обобщающего повторения на тему</w:t>
      </w:r>
      <w:r w:rsidR="00014581">
        <w:rPr>
          <w:sz w:val="28"/>
          <w:szCs w:val="28"/>
        </w:rPr>
        <w:t xml:space="preserve">: «Простейшие </w:t>
      </w:r>
      <w:r w:rsidR="00014581">
        <w:rPr>
          <w:sz w:val="28"/>
          <w:szCs w:val="28"/>
        </w:rPr>
        <w:t xml:space="preserve"> уравнения». </w:t>
      </w:r>
    </w:p>
    <w:p w:rsidR="00335399" w:rsidRDefault="00014581" w:rsidP="000145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F5F6E" w:rsidRPr="00014581">
        <w:rPr>
          <w:rFonts w:ascii="Times New Roman" w:hAnsi="Times New Roman" w:cs="Times New Roman"/>
          <w:b/>
          <w:sz w:val="28"/>
          <w:szCs w:val="28"/>
        </w:rPr>
        <w:t>Задание В5</w:t>
      </w:r>
      <w:r w:rsidR="00EF5F6E" w:rsidRPr="00014581">
        <w:rPr>
          <w:rFonts w:ascii="Times New Roman" w:hAnsi="Times New Roman" w:cs="Times New Roman"/>
          <w:sz w:val="28"/>
          <w:szCs w:val="28"/>
        </w:rPr>
        <w:t xml:space="preserve"> проверяло умение</w:t>
      </w:r>
      <w:r w:rsidRPr="00014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581">
        <w:rPr>
          <w:rFonts w:ascii="Times New Roman" w:hAnsi="Times New Roman" w:cs="Times New Roman"/>
          <w:sz w:val="28"/>
          <w:szCs w:val="28"/>
        </w:rPr>
        <w:t xml:space="preserve">решать </w:t>
      </w:r>
      <w:proofErr w:type="spellStart"/>
      <w:proofErr w:type="gramStart"/>
      <w:r w:rsidRPr="00014581">
        <w:rPr>
          <w:rFonts w:ascii="Times New Roman" w:hAnsi="Times New Roman" w:cs="Times New Roman"/>
          <w:sz w:val="28"/>
          <w:szCs w:val="28"/>
        </w:rPr>
        <w:t>решать</w:t>
      </w:r>
      <w:proofErr w:type="spellEnd"/>
      <w:proofErr w:type="gramEnd"/>
      <w:r w:rsidRPr="00014581">
        <w:rPr>
          <w:rFonts w:ascii="Times New Roman" w:hAnsi="Times New Roman" w:cs="Times New Roman"/>
          <w:sz w:val="28"/>
          <w:szCs w:val="28"/>
        </w:rPr>
        <w:t xml:space="preserve"> практико-ориентированные задачи, использовать при решении стереометрических задач п</w:t>
      </w:r>
      <w:r>
        <w:rPr>
          <w:rFonts w:ascii="Times New Roman" w:hAnsi="Times New Roman" w:cs="Times New Roman"/>
          <w:sz w:val="28"/>
          <w:szCs w:val="28"/>
        </w:rPr>
        <w:t>ланиметрические факты и методы,</w:t>
      </w:r>
      <w:r>
        <w:rPr>
          <w:sz w:val="28"/>
          <w:szCs w:val="28"/>
        </w:rPr>
        <w:t xml:space="preserve"> </w:t>
      </w:r>
      <w:r w:rsidRPr="00014581">
        <w:rPr>
          <w:rFonts w:ascii="Times New Roman" w:hAnsi="Times New Roman" w:cs="Times New Roman"/>
          <w:sz w:val="28"/>
          <w:szCs w:val="28"/>
        </w:rPr>
        <w:t xml:space="preserve">умения выполнять действия с геометрическими  фигурами,  находить элементы многогранников. </w:t>
      </w:r>
    </w:p>
    <w:p w:rsidR="00014581" w:rsidRPr="00335399" w:rsidRDefault="00014581" w:rsidP="000145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399">
        <w:rPr>
          <w:rFonts w:ascii="Times New Roman" w:hAnsi="Times New Roman" w:cs="Times New Roman"/>
          <w:sz w:val="28"/>
          <w:szCs w:val="28"/>
        </w:rPr>
        <w:t xml:space="preserve">С </w:t>
      </w:r>
      <w:r w:rsidR="00335399" w:rsidRPr="00335399">
        <w:rPr>
          <w:rFonts w:ascii="Times New Roman" w:hAnsi="Times New Roman" w:cs="Times New Roman"/>
          <w:b/>
          <w:sz w:val="28"/>
          <w:szCs w:val="28"/>
        </w:rPr>
        <w:t>заданием В</w:t>
      </w:r>
      <w:proofErr w:type="gramStart"/>
      <w:r w:rsidR="00335399" w:rsidRPr="00335399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335399">
        <w:rPr>
          <w:rFonts w:ascii="Times New Roman" w:hAnsi="Times New Roman" w:cs="Times New Roman"/>
          <w:sz w:val="28"/>
          <w:szCs w:val="28"/>
        </w:rPr>
        <w:t xml:space="preserve"> проверявшим умения выполнять несложные тожде</w:t>
      </w:r>
      <w:r w:rsidR="00335399">
        <w:rPr>
          <w:rFonts w:ascii="Times New Roman" w:hAnsi="Times New Roman" w:cs="Times New Roman"/>
          <w:sz w:val="28"/>
          <w:szCs w:val="28"/>
        </w:rPr>
        <w:t xml:space="preserve">ственные преобразования </w:t>
      </w:r>
      <w:r w:rsidRPr="00335399">
        <w:rPr>
          <w:rFonts w:ascii="Times New Roman" w:hAnsi="Times New Roman" w:cs="Times New Roman"/>
          <w:sz w:val="28"/>
          <w:szCs w:val="28"/>
        </w:rPr>
        <w:t>тригонометрических выражений, степеней спр</w:t>
      </w:r>
      <w:r w:rsidR="00335399">
        <w:rPr>
          <w:rFonts w:ascii="Times New Roman" w:hAnsi="Times New Roman" w:cs="Times New Roman"/>
          <w:sz w:val="28"/>
          <w:szCs w:val="28"/>
        </w:rPr>
        <w:t>авилось менее 50</w:t>
      </w:r>
      <w:r w:rsidRPr="00335399">
        <w:rPr>
          <w:rFonts w:ascii="Times New Roman" w:hAnsi="Times New Roman" w:cs="Times New Roman"/>
          <w:sz w:val="28"/>
          <w:szCs w:val="28"/>
        </w:rPr>
        <w:t xml:space="preserve">% учащихся, поэтому по этим темам так же необходимо организовать повторение.  Пример заданий: </w:t>
      </w:r>
    </w:p>
    <w:p w:rsidR="00014581" w:rsidRDefault="00014581" w:rsidP="000145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581" w:rsidRPr="00014581" w:rsidRDefault="00014581" w:rsidP="000145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F6E" w:rsidRDefault="00EF5F6E" w:rsidP="00EF5F6E">
      <w:pPr>
        <w:pStyle w:val="3"/>
        <w:ind w:left="0" w:firstLine="567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Задание В</w:t>
      </w:r>
      <w:proofErr w:type="gramStart"/>
      <w:r>
        <w:rPr>
          <w:b/>
          <w:sz w:val="28"/>
          <w:szCs w:val="28"/>
        </w:rPr>
        <w:t>7</w:t>
      </w:r>
      <w:proofErr w:type="gramEnd"/>
      <w:r>
        <w:rPr>
          <w:sz w:val="28"/>
          <w:szCs w:val="28"/>
        </w:rPr>
        <w:t>, проверявшее умение строить и исследовать простейшие математические модели путем решения текстовых задач на работу</w:t>
      </w:r>
      <w:r w:rsidR="00335399">
        <w:rPr>
          <w:sz w:val="28"/>
          <w:szCs w:val="28"/>
        </w:rPr>
        <w:t xml:space="preserve"> и движение,  верно выполнили 72% </w:t>
      </w:r>
      <w:r>
        <w:rPr>
          <w:sz w:val="28"/>
          <w:szCs w:val="28"/>
        </w:rPr>
        <w:t xml:space="preserve"> выпускников.  С методами решения задач такого типа учащ</w:t>
      </w:r>
      <w:r w:rsidRPr="00335399">
        <w:rPr>
          <w:sz w:val="28"/>
          <w:szCs w:val="28"/>
          <w:u w:val="single"/>
        </w:rPr>
        <w:t xml:space="preserve">иеся знакомятся, начиная с 6  класса. Достаточно низкий процент решения этих заданий говорит о неумении учащихся строить математические модели в соответствии с условиями задачи. </w:t>
      </w:r>
    </w:p>
    <w:p w:rsidR="00335399" w:rsidRDefault="00335399" w:rsidP="00EF5F6E">
      <w:pPr>
        <w:pStyle w:val="3"/>
        <w:ind w:left="0" w:firstLine="567"/>
        <w:rPr>
          <w:sz w:val="28"/>
          <w:szCs w:val="28"/>
          <w:u w:val="single"/>
        </w:rPr>
      </w:pPr>
    </w:p>
    <w:p w:rsidR="00335399" w:rsidRPr="00335399" w:rsidRDefault="00335399" w:rsidP="00EF5F6E">
      <w:pPr>
        <w:pStyle w:val="3"/>
        <w:ind w:left="0" w:firstLine="567"/>
        <w:rPr>
          <w:sz w:val="28"/>
          <w:szCs w:val="28"/>
          <w:u w:val="single"/>
        </w:rPr>
      </w:pPr>
      <w:r w:rsidRPr="00335399">
        <w:rPr>
          <w:b/>
          <w:sz w:val="28"/>
          <w:szCs w:val="28"/>
          <w:u w:val="single"/>
        </w:rPr>
        <w:t>Задание 8</w:t>
      </w:r>
      <w:r>
        <w:rPr>
          <w:sz w:val="28"/>
          <w:szCs w:val="28"/>
          <w:u w:val="single"/>
        </w:rPr>
        <w:t xml:space="preserve">  выполнили только 20 учащихся.</w:t>
      </w:r>
    </w:p>
    <w:p w:rsidR="00335399" w:rsidRDefault="00335399" w:rsidP="00EF5F6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5399" w:rsidRDefault="00EF5F6E" w:rsidP="00335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5399">
        <w:rPr>
          <w:rFonts w:ascii="Times New Roman" w:hAnsi="Times New Roman" w:cs="Times New Roman"/>
          <w:b/>
          <w:sz w:val="28"/>
          <w:szCs w:val="28"/>
          <w:u w:val="single"/>
        </w:rPr>
        <w:t>Рек</w:t>
      </w:r>
      <w:r w:rsidR="00335399" w:rsidRPr="00335399">
        <w:rPr>
          <w:rFonts w:ascii="Times New Roman" w:hAnsi="Times New Roman" w:cs="Times New Roman"/>
          <w:b/>
          <w:sz w:val="28"/>
          <w:szCs w:val="28"/>
          <w:u w:val="single"/>
        </w:rPr>
        <w:t>омендации учителям-предметникам:</w:t>
      </w:r>
      <w:r w:rsidR="00335399" w:rsidRPr="0033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539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35399" w:rsidRPr="00A010CC">
        <w:rPr>
          <w:rFonts w:ascii="Times New Roman" w:hAnsi="Times New Roman" w:cs="Times New Roman"/>
          <w:b/>
          <w:sz w:val="28"/>
          <w:szCs w:val="28"/>
        </w:rPr>
        <w:t>обратить внимание на повторение тем:</w:t>
      </w:r>
      <w:proofErr w:type="gramEnd"/>
      <w:r w:rsidR="00335399" w:rsidRPr="00A0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399">
        <w:rPr>
          <w:rFonts w:ascii="Times New Roman" w:hAnsi="Times New Roman" w:cs="Times New Roman"/>
          <w:b/>
          <w:sz w:val="28"/>
          <w:szCs w:val="28"/>
        </w:rPr>
        <w:t>«Преобразование тригонометрических выражений», «Решение уравнений и неравенств».</w:t>
      </w:r>
    </w:p>
    <w:p w:rsidR="00EF5F6E" w:rsidRPr="00335399" w:rsidRDefault="00EF5F6E" w:rsidP="00EF5F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F5F6E" w:rsidRPr="00335399" w:rsidRDefault="00EF5F6E" w:rsidP="00EF5F6E">
      <w:pPr>
        <w:pStyle w:val="3"/>
        <w:ind w:left="0" w:firstLine="900"/>
        <w:rPr>
          <w:sz w:val="28"/>
          <w:szCs w:val="28"/>
        </w:rPr>
      </w:pPr>
      <w:r w:rsidRPr="00335399">
        <w:rPr>
          <w:sz w:val="28"/>
          <w:szCs w:val="28"/>
        </w:rPr>
        <w:t xml:space="preserve">- продолжить работу над заданиями по теме  «Процент»,  обратить внимание на  работу по закреплению вычислительных навыков учащихся; </w:t>
      </w:r>
    </w:p>
    <w:p w:rsidR="00EF5F6E" w:rsidRPr="00335399" w:rsidRDefault="00EF5F6E" w:rsidP="00EF5F6E">
      <w:pPr>
        <w:pStyle w:val="3"/>
        <w:ind w:left="0" w:firstLine="900"/>
        <w:rPr>
          <w:sz w:val="28"/>
          <w:szCs w:val="28"/>
        </w:rPr>
      </w:pPr>
      <w:r w:rsidRPr="00335399">
        <w:rPr>
          <w:sz w:val="28"/>
          <w:szCs w:val="28"/>
        </w:rPr>
        <w:t xml:space="preserve">-усилить  работу  по  темам  преобразования  </w:t>
      </w:r>
      <w:proofErr w:type="gramStart"/>
      <w:r w:rsidRPr="00335399">
        <w:rPr>
          <w:sz w:val="28"/>
          <w:szCs w:val="28"/>
        </w:rPr>
        <w:t>степенных</w:t>
      </w:r>
      <w:proofErr w:type="gramEnd"/>
      <w:r w:rsidRPr="00335399">
        <w:rPr>
          <w:sz w:val="28"/>
          <w:szCs w:val="28"/>
        </w:rPr>
        <w:t xml:space="preserve">,   показательных, </w:t>
      </w:r>
    </w:p>
    <w:p w:rsidR="00EF5F6E" w:rsidRPr="00335399" w:rsidRDefault="00EF5F6E" w:rsidP="00EF5F6E">
      <w:pPr>
        <w:pStyle w:val="3"/>
        <w:ind w:left="0" w:firstLine="0"/>
        <w:rPr>
          <w:sz w:val="28"/>
          <w:szCs w:val="28"/>
        </w:rPr>
      </w:pPr>
      <w:r w:rsidRPr="00335399">
        <w:rPr>
          <w:sz w:val="28"/>
          <w:szCs w:val="28"/>
        </w:rPr>
        <w:t xml:space="preserve">логарифмических, тригонометрических и иррациональных выражений; </w:t>
      </w:r>
    </w:p>
    <w:p w:rsidR="00EF5F6E" w:rsidRPr="00335399" w:rsidRDefault="00EF5F6E" w:rsidP="00EF5F6E">
      <w:pPr>
        <w:pStyle w:val="3"/>
        <w:ind w:left="0" w:firstLine="567"/>
        <w:rPr>
          <w:sz w:val="28"/>
          <w:szCs w:val="28"/>
        </w:rPr>
      </w:pPr>
      <w:r w:rsidRPr="00335399">
        <w:rPr>
          <w:sz w:val="28"/>
          <w:szCs w:val="28"/>
        </w:rPr>
        <w:t xml:space="preserve">- параллельно с темой преобразования рассматривать простейшие типы  соответствующих уравнений; </w:t>
      </w:r>
    </w:p>
    <w:p w:rsidR="00EF5F6E" w:rsidRPr="00335399" w:rsidRDefault="00EF5F6E" w:rsidP="00EF5F6E">
      <w:pPr>
        <w:pStyle w:val="3"/>
        <w:ind w:left="0" w:firstLine="567"/>
        <w:rPr>
          <w:sz w:val="28"/>
          <w:szCs w:val="28"/>
        </w:rPr>
      </w:pPr>
      <w:r w:rsidRPr="00335399">
        <w:rPr>
          <w:sz w:val="28"/>
          <w:szCs w:val="28"/>
        </w:rPr>
        <w:lastRenderedPageBreak/>
        <w:t>- со слабоуспевающими учащимися задания на проверку умений использовать приобретенные знания и умения в практической деятельности и повседневной  жизни, включать в единый план обучения задач на  «рассуждения»,               довести    процент выполнения этих заданий в классе до 100%;</w:t>
      </w:r>
    </w:p>
    <w:p w:rsidR="00EF5F6E" w:rsidRPr="00335399" w:rsidRDefault="00EF5F6E" w:rsidP="00EF5F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5399">
        <w:rPr>
          <w:rFonts w:ascii="Times New Roman" w:hAnsi="Times New Roman" w:cs="Times New Roman"/>
          <w:sz w:val="28"/>
          <w:szCs w:val="28"/>
        </w:rPr>
        <w:t>− выделить «проблемные» 3-4 темы для каждого конкретного ученика и работать над ликвидацией пробелов в знаниях и умениях учащихся по этим темам;</w:t>
      </w:r>
    </w:p>
    <w:p w:rsidR="00EF5F6E" w:rsidRPr="00335399" w:rsidRDefault="00EF5F6E" w:rsidP="00EF5F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5399">
        <w:rPr>
          <w:rFonts w:ascii="Times New Roman" w:hAnsi="Times New Roman" w:cs="Times New Roman"/>
          <w:sz w:val="28"/>
          <w:szCs w:val="28"/>
        </w:rPr>
        <w:t xml:space="preserve">− организовать в классе </w:t>
      </w:r>
      <w:proofErr w:type="spellStart"/>
      <w:r w:rsidRPr="00335399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335399">
        <w:rPr>
          <w:rFonts w:ascii="Times New Roman" w:hAnsi="Times New Roman" w:cs="Times New Roman"/>
          <w:sz w:val="28"/>
          <w:szCs w:val="28"/>
        </w:rPr>
        <w:t xml:space="preserve"> повторение по выбранным темам;</w:t>
      </w:r>
    </w:p>
    <w:p w:rsidR="00EF5F6E" w:rsidRPr="00335399" w:rsidRDefault="00EF5F6E" w:rsidP="00EF5F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5399">
        <w:rPr>
          <w:rFonts w:ascii="Times New Roman" w:hAnsi="Times New Roman" w:cs="Times New Roman"/>
          <w:sz w:val="28"/>
          <w:szCs w:val="28"/>
        </w:rPr>
        <w:t>− с учащимися, имеющими большие пробелы в знаниях, в первую очередь закрепить достигнутые успехи, предоставляя им возможность на каждом уроке выполнять 15 – 20 минутную самостоятельную работу, в которую включены задания на отрабатываемую тему;</w:t>
      </w:r>
    </w:p>
    <w:p w:rsidR="00EF5F6E" w:rsidRPr="00335399" w:rsidRDefault="00EF5F6E" w:rsidP="00EF5F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5399">
        <w:rPr>
          <w:rFonts w:ascii="Times New Roman" w:hAnsi="Times New Roman" w:cs="Times New Roman"/>
          <w:sz w:val="28"/>
          <w:szCs w:val="28"/>
        </w:rPr>
        <w:t>− определить индивидуально для каждого учащегося перечень тем, по которым у них есть хоть малейшие продвижения, и работать над их развитием;</w:t>
      </w:r>
    </w:p>
    <w:p w:rsidR="00EF5F6E" w:rsidRPr="00335399" w:rsidRDefault="00EF5F6E" w:rsidP="00EF5F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5399">
        <w:rPr>
          <w:rFonts w:ascii="Times New Roman" w:hAnsi="Times New Roman" w:cs="Times New Roman"/>
          <w:sz w:val="28"/>
          <w:szCs w:val="28"/>
        </w:rPr>
        <w:t xml:space="preserve">− с учащимися, имеющими хорошие знания, помимо </w:t>
      </w:r>
      <w:proofErr w:type="spellStart"/>
      <w:r w:rsidRPr="00335399">
        <w:rPr>
          <w:rFonts w:ascii="Times New Roman" w:hAnsi="Times New Roman" w:cs="Times New Roman"/>
          <w:sz w:val="28"/>
          <w:szCs w:val="28"/>
        </w:rPr>
        <w:t>ежеурочной</w:t>
      </w:r>
      <w:proofErr w:type="spellEnd"/>
      <w:r w:rsidRPr="00335399">
        <w:rPr>
          <w:rFonts w:ascii="Times New Roman" w:hAnsi="Times New Roman" w:cs="Times New Roman"/>
          <w:sz w:val="28"/>
          <w:szCs w:val="28"/>
        </w:rPr>
        <w:t xml:space="preserve"> тренировки в решении задач базового уровня сложности (в виде самостоятельных работ),</w:t>
      </w:r>
    </w:p>
    <w:p w:rsidR="00EF5F6E" w:rsidRPr="00335399" w:rsidRDefault="00EF5F6E" w:rsidP="00EF5F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5399">
        <w:rPr>
          <w:rFonts w:ascii="Times New Roman" w:hAnsi="Times New Roman" w:cs="Times New Roman"/>
          <w:sz w:val="28"/>
          <w:szCs w:val="28"/>
        </w:rPr>
        <w:t xml:space="preserve">проводить разбор </w:t>
      </w:r>
      <w:proofErr w:type="gramStart"/>
      <w:r w:rsidRPr="00335399">
        <w:rPr>
          <w:rFonts w:ascii="Times New Roman" w:hAnsi="Times New Roman" w:cs="Times New Roman"/>
          <w:sz w:val="28"/>
          <w:szCs w:val="28"/>
        </w:rPr>
        <w:t>методов решения задач повышенного уровня сложности</w:t>
      </w:r>
      <w:proofErr w:type="gramEnd"/>
      <w:r w:rsidRPr="00335399">
        <w:rPr>
          <w:rFonts w:ascii="Times New Roman" w:hAnsi="Times New Roman" w:cs="Times New Roman"/>
          <w:sz w:val="28"/>
          <w:szCs w:val="28"/>
        </w:rPr>
        <w:t xml:space="preserve"> на дополнительных групповых консультациях, проверяя и усвоение этих методов на самостоятельных работах и дополнительных занятиях.</w:t>
      </w:r>
    </w:p>
    <w:p w:rsidR="00EF5F6E" w:rsidRPr="00335399" w:rsidRDefault="00EF5F6E" w:rsidP="00EF5F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5399">
        <w:rPr>
          <w:rFonts w:ascii="Times New Roman" w:hAnsi="Times New Roman" w:cs="Times New Roman"/>
          <w:sz w:val="28"/>
          <w:szCs w:val="28"/>
        </w:rPr>
        <w:t>-</w:t>
      </w:r>
      <w:r w:rsidR="00335399" w:rsidRPr="00335399">
        <w:rPr>
          <w:rFonts w:ascii="Times New Roman" w:hAnsi="Times New Roman" w:cs="Times New Roman"/>
          <w:sz w:val="28"/>
          <w:szCs w:val="28"/>
        </w:rPr>
        <w:t xml:space="preserve"> </w:t>
      </w:r>
      <w:r w:rsidRPr="00335399">
        <w:rPr>
          <w:rFonts w:ascii="Times New Roman" w:hAnsi="Times New Roman" w:cs="Times New Roman"/>
          <w:sz w:val="28"/>
          <w:szCs w:val="28"/>
        </w:rPr>
        <w:t xml:space="preserve">-организовать в классе </w:t>
      </w:r>
      <w:proofErr w:type="spellStart"/>
      <w:r w:rsidRPr="00335399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335399">
        <w:rPr>
          <w:rFonts w:ascii="Times New Roman" w:hAnsi="Times New Roman" w:cs="Times New Roman"/>
          <w:sz w:val="28"/>
          <w:szCs w:val="28"/>
        </w:rPr>
        <w:t xml:space="preserve"> повторение по темам;</w:t>
      </w:r>
    </w:p>
    <w:p w:rsidR="00EF5F6E" w:rsidRPr="00335399" w:rsidRDefault="00EF5F6E" w:rsidP="00EF5F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5399">
        <w:rPr>
          <w:rFonts w:ascii="Times New Roman" w:hAnsi="Times New Roman" w:cs="Times New Roman"/>
          <w:sz w:val="28"/>
          <w:szCs w:val="28"/>
        </w:rPr>
        <w:t>-включать в самостоятельные  работы и домашние задания упражнения в тестовой форме</w:t>
      </w:r>
    </w:p>
    <w:p w:rsidR="00EF5F6E" w:rsidRPr="00335399" w:rsidRDefault="00EF5F6E" w:rsidP="00EF5F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5F6E" w:rsidRPr="00335399" w:rsidRDefault="00EF5F6E" w:rsidP="00EF5F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399">
        <w:rPr>
          <w:rFonts w:ascii="Times New Roman" w:hAnsi="Times New Roman" w:cs="Times New Roman"/>
          <w:b/>
          <w:sz w:val="28"/>
          <w:szCs w:val="28"/>
        </w:rPr>
        <w:t>Рек</w:t>
      </w:r>
      <w:r w:rsidR="00335399" w:rsidRPr="00335399">
        <w:rPr>
          <w:rFonts w:ascii="Times New Roman" w:hAnsi="Times New Roman" w:cs="Times New Roman"/>
          <w:b/>
          <w:sz w:val="28"/>
          <w:szCs w:val="28"/>
        </w:rPr>
        <w:t>омендации классным  руководителям  11 классов:</w:t>
      </w:r>
    </w:p>
    <w:p w:rsidR="00EF5F6E" w:rsidRPr="00335399" w:rsidRDefault="00335399" w:rsidP="0033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F6E" w:rsidRPr="00335399">
        <w:rPr>
          <w:rFonts w:ascii="Times New Roman" w:hAnsi="Times New Roman" w:cs="Times New Roman"/>
          <w:sz w:val="28"/>
          <w:szCs w:val="28"/>
        </w:rPr>
        <w:t>Довести результаты диагностической контрольной работы до сведения родителей учащихся класса;</w:t>
      </w:r>
    </w:p>
    <w:p w:rsidR="00EF5F6E" w:rsidRPr="00335399" w:rsidRDefault="00335399" w:rsidP="0033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F6E" w:rsidRPr="00335399">
        <w:rPr>
          <w:rFonts w:ascii="Times New Roman" w:hAnsi="Times New Roman" w:cs="Times New Roman"/>
          <w:sz w:val="28"/>
          <w:szCs w:val="28"/>
        </w:rPr>
        <w:t>взять под особый контроль посещение уроков  учащимися с целью предотвращения пропусков уроков без уважительных причин, а также посещения индивидуальных и групповых  консультаций с целью ликвидации пробелов ЗУН учащихся.</w:t>
      </w:r>
    </w:p>
    <w:p w:rsidR="00335399" w:rsidRDefault="00335399" w:rsidP="0033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F6E" w:rsidRPr="00335399">
        <w:rPr>
          <w:rFonts w:ascii="Times New Roman" w:hAnsi="Times New Roman" w:cs="Times New Roman"/>
          <w:sz w:val="28"/>
          <w:szCs w:val="28"/>
        </w:rPr>
        <w:t>своевременно информировать родителей о проблемах в усп</w:t>
      </w:r>
      <w:r>
        <w:rPr>
          <w:rFonts w:ascii="Times New Roman" w:hAnsi="Times New Roman" w:cs="Times New Roman"/>
          <w:sz w:val="28"/>
          <w:szCs w:val="28"/>
        </w:rPr>
        <w:t>еваемости и посещаемости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3B0E78" w:rsidRPr="00335399" w:rsidRDefault="003B0E78" w:rsidP="0033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Сонина С.Ф.</w:t>
      </w:r>
    </w:p>
    <w:p w:rsidR="003B0E78" w:rsidRDefault="003B0E78" w:rsidP="003B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E78" w:rsidRDefault="003B0E78" w:rsidP="003B0E78"/>
    <w:p w:rsidR="00E9254C" w:rsidRDefault="00E9254C"/>
    <w:sectPr w:rsidR="00E9254C" w:rsidSect="000C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093"/>
    <w:multiLevelType w:val="hybridMultilevel"/>
    <w:tmpl w:val="18AE1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52C29"/>
    <w:multiLevelType w:val="hybridMultilevel"/>
    <w:tmpl w:val="5216B01C"/>
    <w:lvl w:ilvl="0" w:tplc="0D76B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6E379C"/>
    <w:multiLevelType w:val="hybridMultilevel"/>
    <w:tmpl w:val="6AD4AB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A21461A"/>
    <w:multiLevelType w:val="hybridMultilevel"/>
    <w:tmpl w:val="403E19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E23D38"/>
    <w:multiLevelType w:val="hybridMultilevel"/>
    <w:tmpl w:val="ADC61B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E78"/>
    <w:rsid w:val="00014581"/>
    <w:rsid w:val="000762E9"/>
    <w:rsid w:val="000B5A0B"/>
    <w:rsid w:val="000C366E"/>
    <w:rsid w:val="00335399"/>
    <w:rsid w:val="003B0E78"/>
    <w:rsid w:val="00451285"/>
    <w:rsid w:val="006102F8"/>
    <w:rsid w:val="00636FEA"/>
    <w:rsid w:val="00831026"/>
    <w:rsid w:val="00A010CC"/>
    <w:rsid w:val="00B06C60"/>
    <w:rsid w:val="00B15AE5"/>
    <w:rsid w:val="00C076B3"/>
    <w:rsid w:val="00C279A3"/>
    <w:rsid w:val="00DA6477"/>
    <w:rsid w:val="00DE1956"/>
    <w:rsid w:val="00E9254C"/>
    <w:rsid w:val="00EF5F6E"/>
    <w:rsid w:val="00F9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7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B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unhideWhenUsed/>
    <w:rsid w:val="00EF5F6E"/>
    <w:pPr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pacing w:val="-6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EF5F6E"/>
    <w:rPr>
      <w:rFonts w:ascii="Times New Roman" w:eastAsia="Times New Roman" w:hAnsi="Times New Roman" w:cs="Times New Roman"/>
      <w:spacing w:val="-6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Лист1!$A$1:$D$1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5</c:v>
                </c:pt>
                <c:pt idx="1">
                  <c:v>14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%</a:t>
            </a:r>
            <a:r>
              <a:rPr lang="ru-RU" baseline="0"/>
              <a:t> успешности заданий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Лист2!$A$1:$H$1</c:f>
              <c:strCache>
                <c:ptCount val="8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С1</c:v>
                </c:pt>
              </c:strCache>
            </c:strRef>
          </c:cat>
          <c:val>
            <c:numRef>
              <c:f>Лист2!$A$2:$H$2</c:f>
              <c:numCache>
                <c:formatCode>0%</c:formatCode>
                <c:ptCount val="8"/>
                <c:pt idx="0">
                  <c:v>0.86111111111111116</c:v>
                </c:pt>
                <c:pt idx="1">
                  <c:v>0.94444444444444442</c:v>
                </c:pt>
                <c:pt idx="2">
                  <c:v>0.83333333333333337</c:v>
                </c:pt>
                <c:pt idx="3">
                  <c:v>0.88888888888888884</c:v>
                </c:pt>
                <c:pt idx="4">
                  <c:v>0.63888888888888884</c:v>
                </c:pt>
                <c:pt idx="5">
                  <c:v>0.55555555555555558</c:v>
                </c:pt>
                <c:pt idx="6">
                  <c:v>0.72222222222222221</c:v>
                </c:pt>
                <c:pt idx="7">
                  <c:v>0.55555555555555558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079424"/>
        <c:axId val="71080960"/>
      </c:barChart>
      <c:catAx>
        <c:axId val="71079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080960"/>
        <c:crosses val="autoZero"/>
        <c:auto val="1"/>
        <c:lblAlgn val="ctr"/>
        <c:lblOffset val="100"/>
        <c:noMultiLvlLbl val="0"/>
      </c:catAx>
      <c:valAx>
        <c:axId val="7108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079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</dc:creator>
  <cp:keywords/>
  <dc:description/>
  <cp:lastModifiedBy>Admin</cp:lastModifiedBy>
  <cp:revision>16</cp:revision>
  <cp:lastPrinted>2012-01-21T07:01:00Z</cp:lastPrinted>
  <dcterms:created xsi:type="dcterms:W3CDTF">2012-01-21T05:32:00Z</dcterms:created>
  <dcterms:modified xsi:type="dcterms:W3CDTF">2019-03-25T20:32:00Z</dcterms:modified>
</cp:coreProperties>
</file>