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color2="#d6e3bc [1302]" type="tile"/>
    </v:background>
  </w:background>
  <w:body>
    <w:p w:rsidR="008A4076" w:rsidRPr="00C61033" w:rsidRDefault="008A4076" w:rsidP="0067740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педагогам и родителям по развитию связной речи учащихся с ограниченными возможностями здоровья.</w:t>
      </w:r>
    </w:p>
    <w:p w:rsidR="00C61033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7FBD">
        <w:rPr>
          <w:rFonts w:ascii="Times New Roman" w:hAnsi="Times New Roman"/>
          <w:sz w:val="28"/>
          <w:szCs w:val="28"/>
        </w:rPr>
        <w:t xml:space="preserve">абота по развитию связной речи начинается с развития диалогической речи, как более легкой и являющейся основной формой речевого общения.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Формирование диалога осуществляется параллельно с расширением и уточнением словаря, с разв</w:t>
      </w:r>
      <w:r>
        <w:rPr>
          <w:rFonts w:ascii="Times New Roman" w:hAnsi="Times New Roman"/>
          <w:sz w:val="28"/>
          <w:szCs w:val="28"/>
        </w:rPr>
        <w:t xml:space="preserve">итием структуры предложения, с </w:t>
      </w:r>
      <w:r w:rsidRPr="00AE7FBD">
        <w:rPr>
          <w:rFonts w:ascii="Times New Roman" w:hAnsi="Times New Roman"/>
          <w:sz w:val="28"/>
          <w:szCs w:val="28"/>
        </w:rPr>
        <w:t>развитием словоизменения и словообразования. Наряду с познавательными и воспитательными целями, при проведении диалога на занятиях ставится цель специального развития речи детей. В процессе работы по формированию диалогической речи школьник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 должен научит</w:t>
      </w:r>
      <w:r>
        <w:rPr>
          <w:rFonts w:ascii="Times New Roman" w:hAnsi="Times New Roman"/>
          <w:sz w:val="28"/>
          <w:szCs w:val="28"/>
        </w:rPr>
        <w:t>ь</w:t>
      </w:r>
      <w:r w:rsidRPr="00AE7FBD">
        <w:rPr>
          <w:rFonts w:ascii="Times New Roman" w:hAnsi="Times New Roman"/>
          <w:sz w:val="28"/>
          <w:szCs w:val="28"/>
        </w:rPr>
        <w:t>ся слушать и понимать вопросы, 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B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давать вопросы, уметь правильно,</w:t>
      </w:r>
      <w:r w:rsidRPr="00AE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E7FBD">
        <w:rPr>
          <w:rFonts w:ascii="Times New Roman" w:hAnsi="Times New Roman"/>
          <w:sz w:val="28"/>
          <w:szCs w:val="28"/>
        </w:rPr>
        <w:t>очно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FBD">
        <w:rPr>
          <w:rFonts w:ascii="Times New Roman" w:hAnsi="Times New Roman"/>
          <w:sz w:val="28"/>
          <w:szCs w:val="28"/>
        </w:rPr>
        <w:t xml:space="preserve"> в соответствии с содержанием вопроса</w:t>
      </w:r>
      <w:r>
        <w:rPr>
          <w:rFonts w:ascii="Times New Roman" w:hAnsi="Times New Roman"/>
          <w:sz w:val="28"/>
          <w:szCs w:val="28"/>
        </w:rPr>
        <w:t>,</w:t>
      </w:r>
      <w:r w:rsidRPr="00AE7FBD">
        <w:rPr>
          <w:rFonts w:ascii="Times New Roman" w:hAnsi="Times New Roman"/>
          <w:sz w:val="28"/>
          <w:szCs w:val="28"/>
        </w:rPr>
        <w:t xml:space="preserve"> выражать свои мысли в ответах на вопросы.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b/>
          <w:sz w:val="28"/>
          <w:szCs w:val="28"/>
        </w:rPr>
        <w:t xml:space="preserve">Методами </w:t>
      </w:r>
      <w:r w:rsidRPr="00AE7FBD">
        <w:rPr>
          <w:rFonts w:ascii="Times New Roman" w:hAnsi="Times New Roman"/>
          <w:sz w:val="28"/>
          <w:szCs w:val="28"/>
        </w:rPr>
        <w:t xml:space="preserve">развития диалогической речи выступают беседа и имитация. Эти методы реализуются двумя приемами: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приемом беседы,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приемами театрализации (имитации и пересказа).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Проведение беседы включает три этапа: вступление, развитие темы, концовка.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Во вступлении </w:t>
      </w:r>
      <w:r>
        <w:rPr>
          <w:rFonts w:ascii="Times New Roman" w:hAnsi="Times New Roman"/>
          <w:sz w:val="28"/>
          <w:szCs w:val="28"/>
        </w:rPr>
        <w:t>учитель</w:t>
      </w:r>
      <w:r w:rsidRPr="00AE7FBD">
        <w:rPr>
          <w:rFonts w:ascii="Times New Roman" w:hAnsi="Times New Roman"/>
          <w:sz w:val="28"/>
          <w:szCs w:val="28"/>
        </w:rPr>
        <w:t xml:space="preserve"> привлекает внимание детей к теме беседы, дает определенную установку на восприятие темы разговора</w:t>
      </w:r>
      <w:r>
        <w:rPr>
          <w:rFonts w:ascii="Times New Roman" w:hAnsi="Times New Roman"/>
          <w:sz w:val="28"/>
          <w:szCs w:val="28"/>
        </w:rPr>
        <w:t>. В процессе проведения беседы учитель</w:t>
      </w:r>
      <w:r w:rsidRPr="00AE7FBD">
        <w:rPr>
          <w:rFonts w:ascii="Times New Roman" w:hAnsi="Times New Roman"/>
          <w:sz w:val="28"/>
          <w:szCs w:val="28"/>
        </w:rPr>
        <w:t xml:space="preserve"> должен кратко и четко ставить вопросы и требовать смысловой точности и правильного полного оформления ответов. К участию в беседе должны привлекаться все дети. В конце беседы подводится итог, делается обобщение.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Необходимо научить детей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Pr="00AE7FBD">
        <w:rPr>
          <w:rFonts w:ascii="Times New Roman" w:hAnsi="Times New Roman"/>
          <w:sz w:val="28"/>
          <w:szCs w:val="28"/>
        </w:rPr>
        <w:t xml:space="preserve">задавать вопросы. Сначала дети ставят вопросы по картинке после предварительной беседы, как бы повторяют по памяти вопросы </w:t>
      </w:r>
      <w:r>
        <w:rPr>
          <w:rFonts w:ascii="Times New Roman" w:hAnsi="Times New Roman"/>
          <w:sz w:val="28"/>
          <w:szCs w:val="28"/>
        </w:rPr>
        <w:t>учителя</w:t>
      </w:r>
      <w:r w:rsidRPr="00AE7FBD">
        <w:rPr>
          <w:rFonts w:ascii="Times New Roman" w:hAnsi="Times New Roman"/>
          <w:sz w:val="28"/>
          <w:szCs w:val="28"/>
        </w:rPr>
        <w:t>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дальнейшем детям предлагается задавать вопросы по картинке, а затем без использования картинок.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7FBD">
        <w:rPr>
          <w:rFonts w:ascii="Times New Roman" w:hAnsi="Times New Roman"/>
          <w:sz w:val="28"/>
          <w:szCs w:val="28"/>
        </w:rPr>
        <w:t xml:space="preserve">собую значимость в такой работе приобретает формирование умения воспроизводить по памяти подробности виденного, конструировать предложения со словами прочитанного текста, развивать ритмико-мелодическую сторону речи в ходе работы над текстом. Особое внимание следует уделять развитию связной речи как средству общения. Она намечает более конкретный комплекс задач, направленных как на развитие понимания, так и на формирование потребности в активной речевой деятельности. К кругу таких задач относится развитие внимания к речи, умение вслушиваться в обращенную речь, работу над пониманием смысла, развитие положительной мотивации.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Предлагается начинать работу с развернутого ответа на вопрос с последующим переходом к описанию простых предметов, а от него к рассказу по картинке с несложным сюжетом и ярко выраженными признаками действия. В качестве средств активизации речи и мысли ребенка рекомендуется применение разнообразных приемов: вопросов, требующих проведения сравнения; провокационных вопросов; сопоставления речи учителя и ученика; опоры на наглядно воспринимаемые предметы.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Использование приемов театрализации (игр-драматизаций, театрализованных представлений) является очень важным, так как способствует совершенствованию речи в эмоциональном отношении, обогащает словарь, формирует грамматический строй, активизирует речь ребенка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AE7FBD">
        <w:rPr>
          <w:rFonts w:ascii="Times New Roman" w:hAnsi="Times New Roman"/>
          <w:sz w:val="28"/>
          <w:szCs w:val="28"/>
        </w:rPr>
        <w:t xml:space="preserve">ожно использовать как игры-драматизации стихотворных текстов, которые сначала заучиваются целиком, а затем воспроизводятся по ролям, так и игры-драматизации прозы (чтение по ролям).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Совершенствование работы по формированию связной монологической речи у данной категории детей вызывает необходимость изучения связной </w:t>
      </w:r>
    </w:p>
    <w:p w:rsidR="00C61033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речи с психолингвистических позиций, т.е. с учетом основных операций порождения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Психолингвистический подход рассматривает текст как иерархическое структурное образование, компоненты всех уровней которого имеют смысловой характер, отличаясь друг от друга лишь степенью значимости в общей структуре. Они объединены общей темой, идеей или предметом высказывания, т.е. общей мыслью, которая является реализацией замысла говорящего. Цельность текста, по А.А. Леонтьеву</w:t>
      </w:r>
      <w:r>
        <w:rPr>
          <w:rFonts w:ascii="Times New Roman" w:hAnsi="Times New Roman"/>
          <w:sz w:val="28"/>
          <w:szCs w:val="28"/>
        </w:rPr>
        <w:t>,</w:t>
      </w:r>
      <w:r w:rsidRPr="00AE7FBD">
        <w:rPr>
          <w:rFonts w:ascii="Times New Roman" w:hAnsi="Times New Roman"/>
          <w:sz w:val="28"/>
          <w:szCs w:val="28"/>
        </w:rPr>
        <w:t xml:space="preserve"> представляет собой, прежде всего смысловое единство.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Смысловая структура теста закладывается на этапе внутреннего программирования, который имеет определенные семантические характеристики. Закономерности его протекания являются универсальными и не зависят от конкретного языка. Этап внутреннего программирования это этап до языкового построения речи. По мнению Т.В. </w:t>
      </w:r>
      <w:proofErr w:type="spellStart"/>
      <w:r w:rsidRPr="00AE7FBD">
        <w:rPr>
          <w:rFonts w:ascii="Times New Roman" w:hAnsi="Times New Roman"/>
          <w:sz w:val="28"/>
          <w:szCs w:val="28"/>
        </w:rPr>
        <w:t>Ахутиной</w:t>
      </w:r>
      <w:proofErr w:type="spellEnd"/>
      <w:r w:rsidRPr="00AE7FBD">
        <w:rPr>
          <w:rFonts w:ascii="Times New Roman" w:hAnsi="Times New Roman"/>
          <w:sz w:val="28"/>
          <w:szCs w:val="28"/>
        </w:rPr>
        <w:t>, этап внутреннего программирования речевых высказываний тесно связан с мышлением, особенно с такими компонентами, ка</w:t>
      </w:r>
      <w:r>
        <w:rPr>
          <w:rFonts w:ascii="Times New Roman" w:hAnsi="Times New Roman"/>
          <w:sz w:val="28"/>
          <w:szCs w:val="28"/>
        </w:rPr>
        <w:t>к способность действовать в уме.</w:t>
      </w:r>
    </w:p>
    <w:p w:rsidR="00C61033" w:rsidRPr="00165875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Порождение связного текста - сложная речевая деятельность. «В процессе порождения связных высказываний большое значение имеет планирование. В устной речи это планирование должно осуществляться быстро, оно не допускает длительной подготовки, т. к. большие паузы разрушают связность текста. В связи с этим при порождении связных высказываний процесс планирования непосредственно вплетается в процесс производства речи и особенно активно осуществляется во время пауз». В дальнейшем в процессе порождения связной речи имеют место такие операции, как внутреннее программирование отдельных предложений, лексико-грамматическое структурирование, моторная реализация. Учитывая психологическую структуру процесса порождения связного текста,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AE7FBD">
        <w:rPr>
          <w:rFonts w:ascii="Times New Roman" w:hAnsi="Times New Roman"/>
          <w:sz w:val="28"/>
          <w:szCs w:val="28"/>
        </w:rPr>
        <w:t xml:space="preserve">должен проводить </w:t>
      </w:r>
      <w:r w:rsidRPr="00165875">
        <w:rPr>
          <w:rFonts w:ascii="Times New Roman" w:hAnsi="Times New Roman"/>
          <w:b/>
          <w:sz w:val="28"/>
          <w:szCs w:val="28"/>
        </w:rPr>
        <w:t xml:space="preserve">работу над связной речью в двух направлениях.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1) Развитие внутреннего (смыслового) программирования.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Формирование языковых средств оформления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При этом необходимо учитывать опережающее развитие семантической стороны по отношению </w:t>
      </w:r>
      <w:proofErr w:type="gramStart"/>
      <w:r w:rsidRPr="00AE7FBD">
        <w:rPr>
          <w:rFonts w:ascii="Times New Roman" w:hAnsi="Times New Roman"/>
          <w:sz w:val="28"/>
          <w:szCs w:val="28"/>
        </w:rPr>
        <w:t>к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формально-языковой. Ключевой момент развития связной речи - работа над смысловой, семантической стороной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По мнению Н.И. </w:t>
      </w:r>
      <w:proofErr w:type="spellStart"/>
      <w:r w:rsidRPr="00AE7FBD">
        <w:rPr>
          <w:rFonts w:ascii="Times New Roman" w:hAnsi="Times New Roman"/>
          <w:sz w:val="28"/>
          <w:szCs w:val="28"/>
        </w:rPr>
        <w:t>Жинкина</w:t>
      </w:r>
      <w:proofErr w:type="spellEnd"/>
      <w:r w:rsidRPr="00AE7FBD">
        <w:rPr>
          <w:rFonts w:ascii="Times New Roman" w:hAnsi="Times New Roman"/>
          <w:sz w:val="28"/>
          <w:szCs w:val="28"/>
        </w:rPr>
        <w:t>, переход к самостоятельному рассказу и пересказу возможен лишь после усвоения отношений</w:t>
      </w:r>
      <w:r>
        <w:rPr>
          <w:rFonts w:ascii="Times New Roman" w:hAnsi="Times New Roman"/>
          <w:sz w:val="28"/>
          <w:szCs w:val="28"/>
        </w:rPr>
        <w:t xml:space="preserve"> предметно словесных комбинаций.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У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r w:rsidRPr="00AE7FBD">
        <w:rPr>
          <w:rFonts w:ascii="Times New Roman" w:hAnsi="Times New Roman"/>
          <w:sz w:val="28"/>
          <w:szCs w:val="28"/>
        </w:rPr>
        <w:t xml:space="preserve">нарушен как план содержания, так и план выражения связного текста. Но особенно грубыми и стойкими являются нарушения плана содержания, внутренней (смысловой) программы связного высказывания, что еще более подтверждает необходимость существенной работы над внутренним программированием связного текста. </w:t>
      </w:r>
    </w:p>
    <w:p w:rsidR="00C61033" w:rsidRPr="00393EF1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система</w:t>
      </w:r>
      <w:r w:rsidRPr="00AE7FBD">
        <w:rPr>
          <w:rFonts w:ascii="Times New Roman" w:hAnsi="Times New Roman"/>
          <w:sz w:val="28"/>
          <w:szCs w:val="28"/>
        </w:rPr>
        <w:t xml:space="preserve"> работы должна учитывать поэтапность формирования основных операций порождения связного текста. Учитывая психологическую структуру процесса порождения связных высказываний, а также состояние операций этого процесса у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 </w:t>
      </w:r>
      <w:r w:rsidRPr="00393EF1">
        <w:rPr>
          <w:rFonts w:ascii="Times New Roman" w:hAnsi="Times New Roman"/>
          <w:sz w:val="28"/>
          <w:szCs w:val="28"/>
        </w:rPr>
        <w:t xml:space="preserve">развитие связной речи должно осуществляться в следующей последовательности.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1. Развитие умения анализировать наглядную ситуацию, выделять главное и существенное, основное и фоновое.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2. Формирование умения располагать смысловые компоненты в определенной последовательности (раскладывание серий сюжетных картинок).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3. Развитие способности удерживать смысловую программу в памяти (запоминание последовательности картинок, пересказы коротких и длинных текстов).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4. Перекодирование каждого элемента смысловой программы в языковую форму, которое 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внутреннее программирование отдельных высказываний (глубинное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синтаксирование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),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грамматическое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структуирование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 (поверхностное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синтаксирование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).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работе по развитию связной речи необходимо учитывать последовательность перехода </w:t>
      </w:r>
      <w:proofErr w:type="gramStart"/>
      <w:r w:rsidRPr="00AE7FBD">
        <w:rPr>
          <w:rFonts w:ascii="Times New Roman" w:hAnsi="Times New Roman"/>
          <w:sz w:val="28"/>
          <w:szCs w:val="28"/>
        </w:rPr>
        <w:t>от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ситуативной к контекстной речи. В связи с этим отработка операций порождения связного текста осуществляется сначала на ситуативной речи, а затем на контекстной.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Так, сначала предлагается </w:t>
      </w:r>
      <w:r w:rsidRPr="00165875">
        <w:rPr>
          <w:rFonts w:ascii="Times New Roman" w:hAnsi="Times New Roman"/>
          <w:i/>
          <w:sz w:val="28"/>
          <w:szCs w:val="28"/>
        </w:rPr>
        <w:t>пересказ по серии сюжетных картинок</w:t>
      </w:r>
      <w:r w:rsidRPr="00AE7FBD">
        <w:rPr>
          <w:rFonts w:ascii="Times New Roman" w:hAnsi="Times New Roman"/>
          <w:sz w:val="28"/>
          <w:szCs w:val="28"/>
        </w:rPr>
        <w:t xml:space="preserve">, затем </w:t>
      </w:r>
      <w:r w:rsidRPr="00165875">
        <w:rPr>
          <w:rFonts w:ascii="Times New Roman" w:hAnsi="Times New Roman"/>
          <w:i/>
          <w:sz w:val="28"/>
          <w:szCs w:val="28"/>
        </w:rPr>
        <w:t>по сюжетной картинке</w:t>
      </w:r>
      <w:r w:rsidRPr="00AE7FBD">
        <w:rPr>
          <w:rFonts w:ascii="Times New Roman" w:hAnsi="Times New Roman"/>
          <w:sz w:val="28"/>
          <w:szCs w:val="28"/>
        </w:rPr>
        <w:t xml:space="preserve">, а в дальнейшем - </w:t>
      </w:r>
      <w:r w:rsidRPr="00165875">
        <w:rPr>
          <w:rFonts w:ascii="Times New Roman" w:hAnsi="Times New Roman"/>
          <w:i/>
          <w:sz w:val="28"/>
          <w:szCs w:val="28"/>
        </w:rPr>
        <w:t>пересказ текста без наглядности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</w:p>
    <w:p w:rsidR="00C61033" w:rsidRPr="00165875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7FBD">
        <w:rPr>
          <w:rFonts w:ascii="Times New Roman" w:hAnsi="Times New Roman"/>
          <w:sz w:val="28"/>
          <w:szCs w:val="28"/>
        </w:rPr>
        <w:t xml:space="preserve">истема работы по формированию связной речи должна </w:t>
      </w:r>
      <w:proofErr w:type="gramStart"/>
      <w:r w:rsidRPr="00AE7FBD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с учетом самостоятельности при планировании серий развернутых высказываний. В связи с этим </w:t>
      </w:r>
      <w:r w:rsidRPr="00165875">
        <w:rPr>
          <w:rFonts w:ascii="Times New Roman" w:hAnsi="Times New Roman"/>
          <w:b/>
          <w:sz w:val="28"/>
          <w:szCs w:val="28"/>
        </w:rPr>
        <w:t xml:space="preserve">формирование связной речи проводится в следующей последовательности: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пересказ с опорой на серию сюжетных картинок,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пересказ по сюжетной картинке,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3) пересказ без опоры на наглядность,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4) пересказ на основе деформированного текста,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5) рассказ по серии сюжетных картинок,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6) рассказ по сюжетной картинке,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самостоятельный рассказ.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FBD">
        <w:rPr>
          <w:rFonts w:ascii="Times New Roman" w:hAnsi="Times New Roman"/>
          <w:sz w:val="28"/>
          <w:szCs w:val="28"/>
        </w:rPr>
        <w:t xml:space="preserve">Необходимо учитывать как поэтапность перехода от диалогической к монологической речи, так и от отдельных высказываний к связному тексту. </w:t>
      </w:r>
      <w:proofErr w:type="gramEnd"/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процессе формирования внутреннего программирования </w:t>
      </w:r>
      <w:r>
        <w:rPr>
          <w:rFonts w:ascii="Times New Roman" w:hAnsi="Times New Roman"/>
          <w:sz w:val="28"/>
          <w:szCs w:val="28"/>
        </w:rPr>
        <w:t xml:space="preserve">необходимо использовать </w:t>
      </w:r>
      <w:r w:rsidRPr="00AE7FBD">
        <w:rPr>
          <w:rFonts w:ascii="Times New Roman" w:hAnsi="Times New Roman"/>
          <w:sz w:val="28"/>
          <w:szCs w:val="28"/>
        </w:rPr>
        <w:t>следующие виды работы</w:t>
      </w:r>
      <w:r>
        <w:rPr>
          <w:rFonts w:ascii="Times New Roman" w:hAnsi="Times New Roman"/>
          <w:sz w:val="28"/>
          <w:szCs w:val="28"/>
        </w:rPr>
        <w:t>:</w:t>
      </w:r>
      <w:r w:rsidRPr="00AE7FBD">
        <w:rPr>
          <w:rFonts w:ascii="Times New Roman" w:hAnsi="Times New Roman"/>
          <w:sz w:val="28"/>
          <w:szCs w:val="28"/>
        </w:rPr>
        <w:t xml:space="preserve"> </w:t>
      </w:r>
    </w:p>
    <w:p w:rsidR="00C905D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1. Работа с двумя сходными сюжетными картинками, на одной из которых отсутствует ряд предметов. Этот вид работы способствует привлечению внимания к содержанию картинки. Выделению элементов </w:t>
      </w:r>
    </w:p>
    <w:p w:rsidR="00C905D3" w:rsidRDefault="00C905D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ситуации на картинке, ее анализу, развитию аналитико-синтетической деятельности, в частности формированию операции сравнения.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2. Работа с </w:t>
      </w:r>
      <w:proofErr w:type="gramStart"/>
      <w:r w:rsidRPr="00AE7FBD">
        <w:rPr>
          <w:rFonts w:ascii="Times New Roman" w:hAnsi="Times New Roman"/>
          <w:sz w:val="28"/>
          <w:szCs w:val="28"/>
        </w:rPr>
        <w:t>сюжетной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и предметными картинками. Р</w:t>
      </w:r>
      <w:r>
        <w:rPr>
          <w:rFonts w:ascii="Times New Roman" w:hAnsi="Times New Roman"/>
          <w:sz w:val="28"/>
          <w:szCs w:val="28"/>
        </w:rPr>
        <w:t>екомендуются следующие задания: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подобрать к сюжетной картинке серию предметных изображений;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найти лишние картинки с предметными изображениями, которые не соответствуют данной сюжетной картинке;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в) на основе анализа сюжетной </w:t>
      </w:r>
      <w:proofErr w:type="gramStart"/>
      <w:r w:rsidRPr="00AE7FBD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определить </w:t>
      </w:r>
      <w:proofErr w:type="gramStart"/>
      <w:r w:rsidRPr="00AE7FBD">
        <w:rPr>
          <w:rFonts w:ascii="Times New Roman" w:hAnsi="Times New Roman"/>
          <w:sz w:val="28"/>
          <w:szCs w:val="28"/>
        </w:rPr>
        <w:t>какие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предметы отсутствуют на предметных картинках;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к каждому фрагменту сюжетной картинки подобрать пары картинок с изображением предметов, по которым в дальнейшем дети придумывают предложения.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3. Работа с серией сюжетных картинок. Рекомендуются следующие виды заданий</w:t>
      </w:r>
      <w:r>
        <w:rPr>
          <w:rFonts w:ascii="Times New Roman" w:hAnsi="Times New Roman"/>
          <w:sz w:val="28"/>
          <w:szCs w:val="28"/>
        </w:rPr>
        <w:t>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восстановить последовательность картинок по памяти,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отобрать среди других те </w:t>
      </w:r>
      <w:proofErr w:type="gramStart"/>
      <w:r w:rsidRPr="00AE7FBD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которые имеют отношение к рассказу на определенную тему;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в) определить место выпавшей картинки среди других картинок;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расположить картинки в определенной последовательности;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FBD">
        <w:rPr>
          <w:rFonts w:ascii="Times New Roman" w:hAnsi="Times New Roman"/>
          <w:sz w:val="28"/>
          <w:szCs w:val="28"/>
        </w:rPr>
        <w:t>д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) найти лишнюю картинку,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е) определить ошибку в последовательности картинок после прочтения рассказа</w:t>
      </w:r>
      <w:r>
        <w:rPr>
          <w:rFonts w:ascii="Times New Roman" w:hAnsi="Times New Roman"/>
          <w:sz w:val="28"/>
          <w:szCs w:val="28"/>
        </w:rPr>
        <w:t xml:space="preserve"> учителем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Работа с текстом. Используются следующие задания: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сравнить текст и совокупность изолированных предложений;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б) сравнить два текста (</w:t>
      </w:r>
      <w:proofErr w:type="gramStart"/>
      <w:r w:rsidRPr="00AE7FBD">
        <w:rPr>
          <w:rFonts w:ascii="Times New Roman" w:hAnsi="Times New Roman"/>
          <w:sz w:val="28"/>
          <w:szCs w:val="28"/>
        </w:rPr>
        <w:t>правильный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и с пропущенными смысловыми звеньями),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в) добавить одно или два предложения к незаконченному тексту, пользуясь серией сюжетных картинок,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вставить пропущенные </w:t>
      </w:r>
      <w:proofErr w:type="gramStart"/>
      <w:r w:rsidRPr="00AE7FBD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в текст пользуясь серией картинок;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FBD">
        <w:rPr>
          <w:rFonts w:ascii="Times New Roman" w:hAnsi="Times New Roman"/>
          <w:sz w:val="28"/>
          <w:szCs w:val="28"/>
        </w:rPr>
        <w:t>д</w:t>
      </w:r>
      <w:proofErr w:type="spellEnd"/>
      <w:r w:rsidRPr="00AE7FBD">
        <w:rPr>
          <w:rFonts w:ascii="Times New Roman" w:hAnsi="Times New Roman"/>
          <w:sz w:val="28"/>
          <w:szCs w:val="28"/>
        </w:rPr>
        <w:t>) придумать рассказ с опорой на сюжет</w:t>
      </w:r>
      <w:r>
        <w:rPr>
          <w:rFonts w:ascii="Times New Roman" w:hAnsi="Times New Roman"/>
          <w:sz w:val="28"/>
          <w:szCs w:val="28"/>
        </w:rPr>
        <w:t>ные картинки, а затем на слова;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е) работа с деформированным текстом.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Одновременно с развитием внутреннего программирования в этих заданиях проводится и развитие умения правильного языкового оформления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 целью развития языкового оформления текста используются следующие специальные задания: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Определить какими словами обозначается единый предмет высказывания,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Заменить в тексте слово, обозначающее главное действующее лицо другими словами (синонимами или местоимением),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3) Определить какие слова в тексте помогают связывать предложения.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4) Добавить предложение к слову, связывающему два соседних предложения (а, поэтому, вот так и т.д.).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5) Добавить слова, соединяющие два соседних предложения.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7FBD">
        <w:rPr>
          <w:rFonts w:ascii="Times New Roman" w:hAnsi="Times New Roman"/>
          <w:sz w:val="28"/>
          <w:szCs w:val="28"/>
        </w:rPr>
        <w:t>начала проводится работа над повествованием, а затем над описанием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FBD">
        <w:rPr>
          <w:rFonts w:ascii="Times New Roman" w:hAnsi="Times New Roman"/>
          <w:sz w:val="28"/>
          <w:szCs w:val="28"/>
        </w:rPr>
        <w:t xml:space="preserve">отрабатываются более сложные по семантической структуре тексты.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</w:t>
      </w:r>
      <w:r w:rsidRPr="002571FC">
        <w:rPr>
          <w:rFonts w:ascii="Times New Roman" w:hAnsi="Times New Roman"/>
          <w:b/>
          <w:sz w:val="28"/>
          <w:szCs w:val="28"/>
        </w:rPr>
        <w:t xml:space="preserve"> рассказыванию</w:t>
      </w:r>
      <w:r w:rsidRPr="002571FC">
        <w:rPr>
          <w:rFonts w:ascii="Times New Roman" w:hAnsi="Times New Roman"/>
          <w:sz w:val="28"/>
          <w:szCs w:val="28"/>
        </w:rPr>
        <w:t xml:space="preserve"> </w:t>
      </w:r>
      <w:r w:rsidRPr="002571FC">
        <w:rPr>
          <w:rFonts w:ascii="Times New Roman" w:hAnsi="Times New Roman"/>
          <w:b/>
          <w:sz w:val="28"/>
          <w:szCs w:val="28"/>
        </w:rPr>
        <w:t>как метод формирования связной речи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571FC">
        <w:rPr>
          <w:rFonts w:ascii="Times New Roman" w:hAnsi="Times New Roman"/>
          <w:sz w:val="28"/>
          <w:szCs w:val="28"/>
        </w:rPr>
        <w:t xml:space="preserve">чебная и </w:t>
      </w:r>
      <w:proofErr w:type="spellStart"/>
      <w:r w:rsidRPr="002571FC">
        <w:rPr>
          <w:rFonts w:ascii="Times New Roman" w:hAnsi="Times New Roman"/>
          <w:sz w:val="28"/>
          <w:szCs w:val="28"/>
        </w:rPr>
        <w:t>внеучебная</w:t>
      </w:r>
      <w:proofErr w:type="spellEnd"/>
      <w:r w:rsidRPr="002571F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571FC">
        <w:rPr>
          <w:rFonts w:ascii="Times New Roman" w:hAnsi="Times New Roman"/>
          <w:sz w:val="28"/>
          <w:szCs w:val="28"/>
        </w:rPr>
        <w:t xml:space="preserve"> по развитию связной речи детей, проводимая</w:t>
      </w:r>
      <w:r>
        <w:rPr>
          <w:rFonts w:ascii="Times New Roman" w:hAnsi="Times New Roman"/>
          <w:sz w:val="28"/>
          <w:szCs w:val="28"/>
        </w:rPr>
        <w:t xml:space="preserve"> учителями,</w:t>
      </w:r>
      <w:r w:rsidRPr="002571FC">
        <w:rPr>
          <w:rFonts w:ascii="Times New Roman" w:hAnsi="Times New Roman"/>
          <w:sz w:val="28"/>
          <w:szCs w:val="28"/>
        </w:rPr>
        <w:t xml:space="preserve"> логопедом и воспитателями включает: коррекционное формирование лексического и грамматического строя речи, целенаправленное развитие фразовой речи, навыков речевого общения и обучение рассказыванию.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Очень важна роль обучения рассказыванию в развитии монологической формы речи. К основным методам обучения детей связной монологической речи относятся обучение пересказу, рассказыванию (о реальных событиях, предметах, по картинам и т.д.).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Каждый вид обучения рассказыванию как метод формирования связной речи имеет свои особенности, конкретную структуру учебных занятий и методические приемы. Рассмотрим основные особенности работы по формированию связной монологической речи в процессе разных занятий по обучению рассказыванию.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Пересказ. </w:t>
      </w:r>
      <w:r w:rsidRPr="002571FC">
        <w:rPr>
          <w:rFonts w:ascii="Times New Roman" w:hAnsi="Times New Roman"/>
          <w:sz w:val="28"/>
          <w:szCs w:val="28"/>
        </w:rPr>
        <w:t xml:space="preserve">Особая роль пересказа в формировании связной монологической речи детей подчеркивается многими исследователями: В. П. </w:t>
      </w:r>
      <w:proofErr w:type="spellStart"/>
      <w:r w:rsidRPr="002571FC">
        <w:rPr>
          <w:rFonts w:ascii="Times New Roman" w:hAnsi="Times New Roman"/>
          <w:sz w:val="28"/>
          <w:szCs w:val="28"/>
        </w:rPr>
        <w:t>Глуховым</w:t>
      </w:r>
      <w:proofErr w:type="spellEnd"/>
      <w:r w:rsidRPr="002571FC">
        <w:rPr>
          <w:rFonts w:ascii="Times New Roman" w:hAnsi="Times New Roman"/>
          <w:sz w:val="28"/>
          <w:szCs w:val="28"/>
        </w:rPr>
        <w:t xml:space="preserve">, Н. С. Жуковой, Т. Б. Филичевой, Э. П. Коротковой, Ф. А. Сохиным и др., как в общей дошкольной, так и специальной педагогике. При этом совершенствуется структура речи, произношение, усваивается построение отдельных предложений и целого текста. Обучение пересказу способствует обогащению словарного запаса, развитию восприятия, памяти и внимания. Использование высокохудожественных текстов детской литературы позволяет эффективно проводить работу по воспитанию «чувства языка» - внимания к лексической, грамматической и синтаксической сторонам речи, что особенно важно в коррекционной работе с детьми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При обучении детей пересказу применяются вспомогательные методические приемы, облегчающие составление связного последовательного сообщения, что особенно важно на начальных этапах работы. </w:t>
      </w:r>
      <w:r>
        <w:rPr>
          <w:rFonts w:ascii="Times New Roman" w:hAnsi="Times New Roman"/>
          <w:sz w:val="28"/>
          <w:szCs w:val="28"/>
        </w:rPr>
        <w:t>Сначала</w:t>
      </w:r>
      <w:r w:rsidRPr="002571FC">
        <w:rPr>
          <w:rFonts w:ascii="Times New Roman" w:hAnsi="Times New Roman"/>
          <w:sz w:val="28"/>
          <w:szCs w:val="28"/>
        </w:rPr>
        <w:t xml:space="preserve"> они овладевают навыками воспроизведения текста с опорой на иллюстративный материал и помощь педагога. </w:t>
      </w:r>
      <w:proofErr w:type="gramStart"/>
      <w:r w:rsidRPr="002571FC">
        <w:rPr>
          <w:rFonts w:ascii="Times New Roman" w:hAnsi="Times New Roman"/>
          <w:sz w:val="28"/>
          <w:szCs w:val="28"/>
        </w:rPr>
        <w:t>К числу облегчающих приемов относится выделение основных содержательных звеньев сюжета произведения по ходу составления пересказа (пересказ по опорным вопросам, показ иллюстраций, последовательно от</w:t>
      </w:r>
      <w:r>
        <w:rPr>
          <w:rFonts w:ascii="Times New Roman" w:hAnsi="Times New Roman"/>
          <w:sz w:val="28"/>
          <w:szCs w:val="28"/>
        </w:rPr>
        <w:t xml:space="preserve">ражающих содержание </w:t>
      </w:r>
      <w:proofErr w:type="gramEnd"/>
    </w:p>
    <w:p w:rsidR="00C905D3" w:rsidRDefault="00C6103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произведении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571FC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2571FC">
        <w:rPr>
          <w:rFonts w:ascii="Times New Roman" w:hAnsi="Times New Roman"/>
          <w:sz w:val="28"/>
          <w:szCs w:val="28"/>
        </w:rPr>
        <w:t xml:space="preserve"> отдельных иллюстраций с изображением персонажей и существенных деталей). Первоначально дети пересказывают по одному фрагменту текста; в последующем постепенно переходят к индивидуальному пересказу нескольких фрагментов и текста в целом. </w:t>
      </w:r>
      <w:r>
        <w:rPr>
          <w:rFonts w:ascii="Times New Roman" w:hAnsi="Times New Roman"/>
          <w:sz w:val="28"/>
          <w:szCs w:val="28"/>
        </w:rPr>
        <w:t>Затем</w:t>
      </w:r>
      <w:r w:rsidRPr="002571FC">
        <w:rPr>
          <w:rFonts w:ascii="Times New Roman" w:hAnsi="Times New Roman"/>
          <w:sz w:val="28"/>
          <w:szCs w:val="28"/>
        </w:rPr>
        <w:t xml:space="preserve"> они учатся </w:t>
      </w:r>
    </w:p>
    <w:p w:rsidR="00C905D3" w:rsidRDefault="00C905D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составлять пересказ по предваряющему плану-схеме. Опорные вопросы к тексту даются в виде развернутого словесного плана перед началом пересказа.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Эффективным при обучении пересказу являются прием использования детского рисунка. При обучении пересказу в ряде случаев желательно применять «иллюстративное панно» с красочным изображением обстановки и основных деталей, с которыми связано развитие сюжетного действия произведения. Перечисленные методические приемы просты и доступны для практики работы с детьми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В процессе занятий по пересказу специальное внимание уделяется коррекционной работе по формированию у ребенка грамматически правильной речи, усвоению различных языковых средств построения связных высказываний.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В занятия по пересказу входят: упражнения в словоизменении, подборе лексем и словоформ; упражнения в дополнении предложения нужным по смыслу словом, воспроизведение конкретного лексического материала текста в форму игры-упражнения «Кто лучше запомнил?» и др.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Таким образом, у детей формируются навыки практических действий с языковым материалом пересказываемых произведений.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Работа по развитию фразовой речи на занятиях по пересказу предусматривает:</w:t>
      </w:r>
    </w:p>
    <w:p w:rsidR="00C61033" w:rsidRPr="002571FC" w:rsidRDefault="00C61033" w:rsidP="00C905D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усвоение нормативных основ построения фраз различных синтаксических структур; упражнения в правильном употреблении фраз на языковом материале литерату</w:t>
      </w:r>
      <w:r w:rsidR="00C905D3">
        <w:rPr>
          <w:rFonts w:ascii="Times New Roman" w:hAnsi="Times New Roman"/>
          <w:sz w:val="28"/>
          <w:szCs w:val="28"/>
        </w:rPr>
        <w:t xml:space="preserve">рных произведений с последующим </w:t>
      </w:r>
      <w:r w:rsidRPr="002571FC">
        <w:rPr>
          <w:rFonts w:ascii="Times New Roman" w:hAnsi="Times New Roman"/>
          <w:sz w:val="28"/>
          <w:szCs w:val="28"/>
        </w:rPr>
        <w:t>применением полученных навыков при самостоятельном составлении пересказа;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развитие внимания к синтаксису языка, умения замечать ошибки в построении фраз в рассказах других детей и ошибки в собственных высказываниях.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842C7">
        <w:rPr>
          <w:rFonts w:ascii="Times New Roman" w:hAnsi="Times New Roman"/>
          <w:b/>
          <w:sz w:val="28"/>
          <w:szCs w:val="28"/>
        </w:rPr>
        <w:t>ассказывани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842C7">
        <w:rPr>
          <w:rFonts w:ascii="Times New Roman" w:hAnsi="Times New Roman"/>
          <w:b/>
          <w:sz w:val="28"/>
          <w:szCs w:val="28"/>
        </w:rPr>
        <w:t xml:space="preserve"> по картинам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71FC">
        <w:rPr>
          <w:rFonts w:ascii="Times New Roman" w:hAnsi="Times New Roman"/>
          <w:sz w:val="28"/>
          <w:szCs w:val="28"/>
        </w:rPr>
        <w:t xml:space="preserve">Обучение рассказыванию по картинам занимает важное место в общей коррекционной работе по развитию связной, грамматически правильной речи детей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 Методика обучения строится с учетом отмечаемых у таких детей речевых нарушений и особенностей психического и познавательного развития. Это касается проведения специальной подготовительной работы, отбора и последовательности использования картинного материала, структуры занятий и приемов коррекционной работ</w:t>
      </w:r>
      <w:r>
        <w:rPr>
          <w:rFonts w:ascii="Times New Roman" w:hAnsi="Times New Roman"/>
          <w:sz w:val="28"/>
          <w:szCs w:val="28"/>
        </w:rPr>
        <w:t>ы</w:t>
      </w:r>
      <w:r w:rsidRPr="002571FC">
        <w:rPr>
          <w:rFonts w:ascii="Times New Roman" w:hAnsi="Times New Roman"/>
          <w:sz w:val="28"/>
          <w:szCs w:val="28"/>
        </w:rPr>
        <w:t>. Уделяется внимание приемам, направленным на развитие внимания, зрительного и слухового восприятия и др.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71FC">
        <w:rPr>
          <w:rFonts w:ascii="Times New Roman" w:hAnsi="Times New Roman"/>
          <w:sz w:val="28"/>
          <w:szCs w:val="28"/>
        </w:rPr>
        <w:t>целях формирования связной монологической речи рекомендуется проведение следующих видов занятий с картинным материалом: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571FC">
        <w:rPr>
          <w:rFonts w:ascii="Times New Roman" w:hAnsi="Times New Roman"/>
          <w:sz w:val="28"/>
          <w:szCs w:val="28"/>
        </w:rPr>
        <w:t>оставление рассказов по сюжетным многофигурным картинам с изображением нескольких групп действующих лиц или нескольких сценок в пределах общ</w:t>
      </w:r>
      <w:r>
        <w:rPr>
          <w:rFonts w:ascii="Times New Roman" w:hAnsi="Times New Roman"/>
          <w:sz w:val="28"/>
          <w:szCs w:val="28"/>
        </w:rPr>
        <w:t>его, хорошо знакомого им сюжета;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2571FC">
        <w:rPr>
          <w:rFonts w:ascii="Times New Roman" w:hAnsi="Times New Roman"/>
          <w:sz w:val="28"/>
          <w:szCs w:val="28"/>
        </w:rPr>
        <w:t>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FC">
        <w:rPr>
          <w:rFonts w:ascii="Times New Roman" w:hAnsi="Times New Roman"/>
          <w:sz w:val="28"/>
          <w:szCs w:val="28"/>
        </w:rPr>
        <w:t>небольших рассказов-описаний по сюжетным картинам, в которых на первый план выступает изображение места действия, предметов, событи</w:t>
      </w:r>
      <w:r>
        <w:rPr>
          <w:rFonts w:ascii="Times New Roman" w:hAnsi="Times New Roman"/>
          <w:sz w:val="28"/>
          <w:szCs w:val="28"/>
        </w:rPr>
        <w:t>я, определяющих тематику картин;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842C7">
        <w:rPr>
          <w:rFonts w:ascii="Times New Roman" w:hAnsi="Times New Roman"/>
          <w:sz w:val="28"/>
          <w:szCs w:val="28"/>
        </w:rPr>
        <w:t>ассказывание по сериям сюжетных картинок,</w:t>
      </w:r>
      <w:r w:rsidRPr="002571FC">
        <w:rPr>
          <w:rFonts w:ascii="Times New Roman" w:hAnsi="Times New Roman"/>
          <w:sz w:val="28"/>
          <w:szCs w:val="28"/>
        </w:rPr>
        <w:t xml:space="preserve"> достаточно подробно изображающих развитие сюжетного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117C8">
        <w:rPr>
          <w:rFonts w:ascii="Times New Roman" w:hAnsi="Times New Roman"/>
          <w:sz w:val="28"/>
          <w:szCs w:val="28"/>
        </w:rPr>
        <w:t>бучение рассказыванию по отдельной сюжетной картине с придумыванием детьми предшествующих и последующих событий</w:t>
      </w:r>
      <w:r>
        <w:rPr>
          <w:rFonts w:ascii="Times New Roman" w:hAnsi="Times New Roman"/>
          <w:sz w:val="28"/>
          <w:szCs w:val="28"/>
        </w:rPr>
        <w:t xml:space="preserve"> (по опорным вопросам);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571FC">
        <w:rPr>
          <w:rFonts w:ascii="Times New Roman" w:hAnsi="Times New Roman"/>
          <w:sz w:val="28"/>
          <w:szCs w:val="28"/>
        </w:rPr>
        <w:t>писание пейзажной картины.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</w:t>
      </w:r>
      <w:r w:rsidRPr="002571FC">
        <w:rPr>
          <w:rFonts w:ascii="Times New Roman" w:hAnsi="Times New Roman"/>
          <w:sz w:val="28"/>
          <w:szCs w:val="28"/>
        </w:rPr>
        <w:t xml:space="preserve"> работа по формированию разных сторон речи детей по картинам включает формирование грамматически правильной речи, развитие фразовой речи, обогащение словаря и проводится с учетом особенностей конкретного картинного материала в соответствии с задачами обучения.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Pr="007117C8">
        <w:rPr>
          <w:rFonts w:ascii="Times New Roman" w:hAnsi="Times New Roman"/>
          <w:b/>
          <w:sz w:val="28"/>
          <w:szCs w:val="28"/>
        </w:rPr>
        <w:t xml:space="preserve"> предметов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71FC">
        <w:rPr>
          <w:rFonts w:ascii="Times New Roman" w:hAnsi="Times New Roman"/>
          <w:sz w:val="28"/>
          <w:szCs w:val="28"/>
        </w:rPr>
        <w:t>Описание - особый вид связной монологической речи. Коммуникативная задача высказывания-описания состоит в создании словесного образа объекта, признаки которого раскрываются в определенной последовательности.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Занятия по обучению описанию оказывают разностороннее воздействие на познавательное развитие детей и формирование их речемыслительной деятельности, способствуют активизации зрительного, речеслухового и тактильного восприятия, памяти, внимания, наблюдательности. В процессе описания они учатся выделять и сопоставлять существенные признаки предмета, объединять отдельные</w:t>
      </w:r>
      <w:r>
        <w:rPr>
          <w:rFonts w:ascii="Times New Roman" w:hAnsi="Times New Roman"/>
          <w:sz w:val="28"/>
          <w:szCs w:val="28"/>
        </w:rPr>
        <w:t xml:space="preserve"> высказывания в связное последо</w:t>
      </w:r>
      <w:r w:rsidRPr="002571FC">
        <w:rPr>
          <w:rFonts w:ascii="Times New Roman" w:hAnsi="Times New Roman"/>
          <w:sz w:val="28"/>
          <w:szCs w:val="28"/>
        </w:rPr>
        <w:t>вательное сообщение.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При обучении описанию предметов ставятся следующие задачи: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формирование умений выделять существенные признаки и основные части (детали) предметов,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развитие обобщенных представлений о построении рассказа-описания предмета;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овладение языковыми средствами, необходимыми для составления описательного рассказа.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С этой целью рекомендуется поэтапное обучение, включающее следующие виды работы: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подготовительные упражнения к описанию предметов;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формирование первоначальных навыков самостоятельного описания, описание предметов по основным признакам;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закрепление полученных навыков составления рассказа-описания, в том числе при проведении игровых и предметно-практических занятий;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усвоение первоначальных навыков сравнительного описания предметов.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Default="00EC05FB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Default="00EC05FB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05FB">
        <w:rPr>
          <w:rFonts w:ascii="Times New Roman" w:hAnsi="Times New Roman"/>
          <w:b/>
          <w:sz w:val="28"/>
          <w:szCs w:val="28"/>
        </w:rPr>
        <w:t xml:space="preserve">Методические рекомендации по использованию </w:t>
      </w:r>
      <w:r>
        <w:rPr>
          <w:rFonts w:ascii="Times New Roman" w:hAnsi="Times New Roman"/>
          <w:b/>
          <w:sz w:val="28"/>
          <w:szCs w:val="28"/>
        </w:rPr>
        <w:t>здоровьесберегающих технологий</w:t>
      </w:r>
      <w:r w:rsidRPr="00EC05FB">
        <w:rPr>
          <w:rFonts w:ascii="Times New Roman" w:hAnsi="Times New Roman"/>
          <w:b/>
          <w:sz w:val="28"/>
          <w:szCs w:val="28"/>
        </w:rPr>
        <w:t xml:space="preserve"> на занятиях по развитию речевого слуха и формированию произношения у детей с нарушениями слуха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Одним из требований при организации учебного процесса в коррекционной школе является строгое соблюдение охранительного педагогического режима.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Несмотря на большой объем традиционных </w:t>
      </w:r>
      <w:proofErr w:type="spellStart"/>
      <w:r w:rsidRPr="00EC05FB">
        <w:rPr>
          <w:rFonts w:ascii="Times New Roman" w:hAnsi="Times New Roman"/>
          <w:sz w:val="28"/>
          <w:szCs w:val="28"/>
        </w:rPr>
        <w:t>здоровьеохранительных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мероприятий, их резерв далеко не исчерпан.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 ряду здоровьесберегающих мероприятий, используемых на уроках развития речевого слуха и формирования произношения с глухими и слабослышащими детьми, можно выделить несколько направлений.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Это, прежде всего, создание благоприятного психологического климата в процессе обучения, отношений взаимного доверия и уважения между педагогом и учащимся. Очень важно создать позитивный психологический настрой в начале занятий.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Создание доброжелательной обстановки способствует формированию желания заниматься, создает благоприятные условия для успешного обучения ребенка.</w:t>
      </w:r>
    </w:p>
    <w:bookmarkEnd w:id="0"/>
    <w:bookmarkEnd w:id="1"/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Важной задачей учителя является поддержание положительного эмоционального состояния учащихся. Положительные эмоции активизируют деятельность головного мозга, улучшают память и работоспособность детей. Положительные эмоции в процессе деятельности – необходимое условие психического здоровья. Напротив, отсутствие интереса к занятиям, скука являются сильным фактором утомляемости.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Повышению физической и умственной работоспособности способствует </w:t>
      </w:r>
      <w:proofErr w:type="spellStart"/>
      <w:r w:rsidRPr="00EC05FB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рабочей позы учащихся в процессе занятия. Известно, что большую часть урока школьники, как правило, проводят сидя за столом, в условиях обездвиженности и статического напряжения. В то же время </w:t>
      </w:r>
    </w:p>
    <w:p w:rsid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установлено, что даже кратковременное воздействие статически напряженных состояний является фактором, угнетающим </w:t>
      </w:r>
      <w:proofErr w:type="spellStart"/>
      <w:r w:rsidRPr="00EC05FB">
        <w:rPr>
          <w:rFonts w:ascii="Times New Roman" w:hAnsi="Times New Roman"/>
          <w:sz w:val="28"/>
          <w:szCs w:val="28"/>
        </w:rPr>
        <w:t>нейродинамику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и регуляцию вегетативных функций организма. Поэтому особую актуальность приобретает расширение на уроке двигательной активности учащихся. Одним из путей решения этой проблемы может стать </w:t>
      </w:r>
      <w:proofErr w:type="spellStart"/>
      <w:r w:rsidRPr="00EC05FB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рабочей позы учащихся (сидя – стоя).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Учитель планирует построения урока с таким расчетом, чтобы ребенок несколько раз переходил из положения «сидя» в положение «стоя». Учащимся рекомендуется менять рабочую позу 2–3 раза за урок с учетом сезона года, характера предшествующего урока, состояния здоровья ребенка в настоящий момент, индивидуальных особенностей. Важна не столько продолжительность пребывания в положении «стоя», сколько сам факт смены поз.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Периодическая смена поз учащихся занимает важное место и в профилактике близорукости. Известно, что нарушение слуха оказывает отрицательное влияние на зрительное внимание, приводя к снижению его устойчивости.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Восприятие информации происходит, в основном, благодаря двум сенсорным системам: слуховой и зрительной.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устойчивости внимания. Необходим специальный постоянный </w:t>
      </w:r>
      <w:proofErr w:type="gramStart"/>
      <w:r w:rsidRPr="00EC05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5FB">
        <w:rPr>
          <w:rFonts w:ascii="Times New Roman" w:hAnsi="Times New Roman"/>
          <w:sz w:val="28"/>
          <w:szCs w:val="28"/>
        </w:rPr>
        <w:t xml:space="preserve"> дозированием зрительных нагрузок и состоянием зрения глухих и слабослышащих детей.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 связи с этим, направлением физиологической коррекции и здоровьесберегающих мероприятий является обучение в режиме зрительных горизонтов (удаление дидактического материала соразмерно остроте зрения).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Наиболее оптимальной нагрузкой для детского глаза (до 10 лет) является рассматривание удаленных в пространстве объектов. В то же время </w:t>
      </w:r>
      <w:proofErr w:type="gramStart"/>
      <w:r w:rsidRPr="00EC05FB">
        <w:rPr>
          <w:rFonts w:ascii="Times New Roman" w:hAnsi="Times New Roman"/>
          <w:sz w:val="28"/>
          <w:szCs w:val="28"/>
        </w:rPr>
        <w:t>большая</w:t>
      </w:r>
      <w:proofErr w:type="gramEnd"/>
    </w:p>
    <w:p w:rsid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 часть учебных занятий проводится на близких от глаз дистанциях (работа с учебником, тетрадью). Отсюда часто у детей возникают зрительные расстройства. Они усугубляют уже имеющийся дефект слуха.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Отличительной особенностью занятий является то, что дидактический материал размещается на максимально возможном удалении от детей. Каждый ученик находится строго на своей зрительной рабочей дистанции. Определяется она тем расстоянием, с которого ребенок может различать буквы, равные по высоте 1 см.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Необходимо соблюдать размер предъявляемого дидактического материала (сюжетные и предметные картинки, карточки с буквенным текстом, цифровой материал). Самые мелкие детали должны быть по высоте не менее 1 см., размер самых крупных изображений не должен превышать 2–3 см.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Во время урока целесообразно чередовать занятия в режиме зрительных горизонтов с занятиями на близких дистанциях. В процессе занятий учитель может выполнять с учащимися упражнений со зрительными метками. В различных участках кабинета фиксируются или подвешиваются привлекающие внимание объекты – яркие зрительные метки. Ими могут быть небольшие предметы, игрушки или яркие картинки. Располагать их рекомендуется в </w:t>
      </w:r>
      <w:proofErr w:type="spellStart"/>
      <w:r w:rsidRPr="00EC05FB">
        <w:rPr>
          <w:rFonts w:ascii="Times New Roman" w:hAnsi="Times New Roman"/>
          <w:sz w:val="28"/>
          <w:szCs w:val="28"/>
        </w:rPr>
        <w:t>разноудаленных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участках комнаты: например, две подвесить к потолку в центре кабинета, две – зафиксировать по углам у фронтальной стены.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Игрушки или картинки целесообразно подобрать с таким расчетом, чтобы вместе они составили единый зрительно-игровой сюжет, например, из известных сказок, басен и т.д. Один раз в две недели сюжеты рекомендуется менять. Упражнение необходимо выполнять в положении «стоя». Для этого учитель периодически дает соответствующие команды и под счет «один, два, три, четыре» ребенок быстро фиксирует взгляд на указанных зрительных участках комнаты.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Большое значение в предупреждении утомления у детей на занятиях принадлежит физкультминуткам. Время проведения физкультминуток, можно варьировать, но в любом случае их следует проводить при первых признаках утомления детей.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Важным направлением здоровьесберегающих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в сочетании их с речью (прил. 4).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 Содержание упражнений для физкультминуток должно меняться, не быть однообразным.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Важным моментом сохранения работоспособности учащихся во время занятия, сохранения их умственного и психического здоровья является смена видов деятельности на занятиях, смена видов работы в течение даже небольшого промежутка времени.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Таким образом, использование здоровьесберегающих технологий обучения в коррекционной школе позволит без каких-либо особых материальных затрат не только сохранить уровень здоровья детей с нарушениями слуха, но и повысить эффективность учебного процесса.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61033" w:rsidSect="008A4076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794"/>
    <w:multiLevelType w:val="hybridMultilevel"/>
    <w:tmpl w:val="4524E0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F0178C"/>
    <w:multiLevelType w:val="hybridMultilevel"/>
    <w:tmpl w:val="C3AE71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14C2222"/>
    <w:multiLevelType w:val="hybridMultilevel"/>
    <w:tmpl w:val="20FCC954"/>
    <w:lvl w:ilvl="0" w:tplc="5294515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  <w:b/>
      </w:rPr>
    </w:lvl>
    <w:lvl w:ilvl="1" w:tplc="1B3AE0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B5B3B"/>
    <w:multiLevelType w:val="hybridMultilevel"/>
    <w:tmpl w:val="DBDE8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7408"/>
    <w:rsid w:val="001155D6"/>
    <w:rsid w:val="002E2702"/>
    <w:rsid w:val="002E6EAD"/>
    <w:rsid w:val="00364BDB"/>
    <w:rsid w:val="00374A07"/>
    <w:rsid w:val="003B7FD6"/>
    <w:rsid w:val="00457FCC"/>
    <w:rsid w:val="00462930"/>
    <w:rsid w:val="0048151F"/>
    <w:rsid w:val="004960F5"/>
    <w:rsid w:val="004A16E8"/>
    <w:rsid w:val="004D2B2E"/>
    <w:rsid w:val="005728DB"/>
    <w:rsid w:val="00622625"/>
    <w:rsid w:val="00625267"/>
    <w:rsid w:val="00643DAA"/>
    <w:rsid w:val="00677408"/>
    <w:rsid w:val="006827F3"/>
    <w:rsid w:val="006C1315"/>
    <w:rsid w:val="00707EED"/>
    <w:rsid w:val="007E6217"/>
    <w:rsid w:val="0080737C"/>
    <w:rsid w:val="00883C04"/>
    <w:rsid w:val="0089100B"/>
    <w:rsid w:val="008A4076"/>
    <w:rsid w:val="008F3C31"/>
    <w:rsid w:val="009038D1"/>
    <w:rsid w:val="00942450"/>
    <w:rsid w:val="009801B9"/>
    <w:rsid w:val="00A25F32"/>
    <w:rsid w:val="00A346CC"/>
    <w:rsid w:val="00B54D9D"/>
    <w:rsid w:val="00C61033"/>
    <w:rsid w:val="00C905D3"/>
    <w:rsid w:val="00D44982"/>
    <w:rsid w:val="00D77413"/>
    <w:rsid w:val="00E17F24"/>
    <w:rsid w:val="00EC05FB"/>
    <w:rsid w:val="00FA1C78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a7c7,#ccecff,#cff,#ccf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DAA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DA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DAA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DAA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43D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43DAA"/>
    <w:rPr>
      <w:rFonts w:ascii="Cambria" w:eastAsiaTheme="majorEastAsia" w:hAnsi="Cambria" w:cstheme="majorBidi"/>
      <w:color w:val="243F60"/>
    </w:rPr>
  </w:style>
  <w:style w:type="paragraph" w:styleId="a3">
    <w:name w:val="List Paragraph"/>
    <w:basedOn w:val="a"/>
    <w:uiPriority w:val="34"/>
    <w:qFormat/>
    <w:rsid w:val="00643DAA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/>
      <w:kern w:val="3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43DAA"/>
    <w:pPr>
      <w:widowControl w:val="0"/>
      <w:suppressAutoHyphens/>
      <w:autoSpaceDN w:val="0"/>
      <w:textAlignment w:val="baseline"/>
    </w:pPr>
    <w:rPr>
      <w:rFonts w:eastAsia="Lucida Sans Unicode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43DAA"/>
    <w:rPr>
      <w:i/>
      <w:iCs/>
      <w:color w:val="000000"/>
    </w:rPr>
  </w:style>
  <w:style w:type="paragraph" w:styleId="a4">
    <w:name w:val="Intense Quote"/>
    <w:basedOn w:val="a"/>
    <w:next w:val="a"/>
    <w:link w:val="a5"/>
    <w:uiPriority w:val="30"/>
    <w:qFormat/>
    <w:rsid w:val="00643DAA"/>
    <w:pPr>
      <w:widowControl w:val="0"/>
      <w:pBdr>
        <w:bottom w:val="single" w:sz="4" w:space="4" w:color="4F81BD"/>
      </w:pBdr>
      <w:suppressAutoHyphens/>
      <w:autoSpaceDN w:val="0"/>
      <w:spacing w:before="200" w:after="280"/>
      <w:ind w:left="936" w:right="936"/>
      <w:textAlignment w:val="baseline"/>
    </w:pPr>
    <w:rPr>
      <w:rFonts w:eastAsia="Lucida Sans Unicode"/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643DAA"/>
    <w:rPr>
      <w:b/>
      <w:bCs/>
      <w:i/>
      <w:iCs/>
      <w:color w:val="4F81BD"/>
    </w:rPr>
  </w:style>
  <w:style w:type="character" w:styleId="a6">
    <w:name w:val="Subtle Reference"/>
    <w:basedOn w:val="a0"/>
    <w:uiPriority w:val="31"/>
    <w:qFormat/>
    <w:rsid w:val="00643DAA"/>
    <w:rPr>
      <w:smallCaps/>
      <w:color w:val="C0504D"/>
      <w:u w:val="single"/>
    </w:rPr>
  </w:style>
  <w:style w:type="character" w:styleId="a7">
    <w:name w:val="Hyperlink"/>
    <w:basedOn w:val="a0"/>
    <w:uiPriority w:val="99"/>
    <w:unhideWhenUsed/>
    <w:rsid w:val="00C90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2013-01-11T09:47:00Z</dcterms:created>
  <dcterms:modified xsi:type="dcterms:W3CDTF">2017-01-11T13:49:00Z</dcterms:modified>
</cp:coreProperties>
</file>