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9F" w:rsidRPr="00E4299F" w:rsidRDefault="00E4299F" w:rsidP="00E4299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16"/>
          <w:szCs w:val="16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16"/>
          <w:szCs w:val="16"/>
          <w:lang w:eastAsia="ru-RU"/>
        </w:rPr>
        <w:t xml:space="preserve">        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16"/>
          <w:szCs w:val="16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16"/>
          <w:szCs w:val="16"/>
          <w:lang w:eastAsia="ru-RU"/>
        </w:rPr>
        <w:t xml:space="preserve">        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Calibri" w:eastAsia="Calibri" w:hAnsi="Calibri" w:cs="Times New Roman"/>
          <w:kern w:val="3"/>
          <w:sz w:val="20"/>
          <w:szCs w:val="20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 xml:space="preserve">                   УТВЕРЖДЕН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 xml:space="preserve">   приказом директора 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 xml:space="preserve">  муниципального автономного   общеобразовательного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 xml:space="preserve">                   учреждения средней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 xml:space="preserve">                        общеобразовательной школы №6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 xml:space="preserve">                        имени Евдокии </w:t>
      </w:r>
      <w:proofErr w:type="spellStart"/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>Бершанской</w:t>
      </w:r>
      <w:proofErr w:type="spellEnd"/>
    </w:p>
    <w:p w:rsidR="00E4299F" w:rsidRPr="00E4299F" w:rsidRDefault="00E4299F" w:rsidP="00E4299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 xml:space="preserve">                        муниципального образования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5811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 xml:space="preserve">                   город-курорт Геленджик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u w:val="single"/>
          <w:lang w:eastAsia="ru-RU"/>
        </w:rPr>
      </w:pPr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lang w:eastAsia="ru-RU"/>
        </w:rPr>
        <w:t xml:space="preserve">                           </w:t>
      </w:r>
      <w:proofErr w:type="gramStart"/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u w:val="single"/>
          <w:lang w:eastAsia="ru-RU"/>
        </w:rPr>
        <w:t>от  16.01.2019</w:t>
      </w:r>
      <w:proofErr w:type="gramEnd"/>
      <w:r w:rsidRPr="00E4299F">
        <w:rPr>
          <w:rFonts w:ascii="Times New Roman" w:eastAsia="Times New Roman" w:hAnsi="Times New Roman" w:cs="Times New Roman"/>
          <w:color w:val="002060"/>
          <w:kern w:val="3"/>
          <w:sz w:val="20"/>
          <w:szCs w:val="20"/>
          <w:u w:val="single"/>
          <w:lang w:eastAsia="ru-RU"/>
        </w:rPr>
        <w:t xml:space="preserve"> № 38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FF0000"/>
          <w:kern w:val="3"/>
          <w:sz w:val="20"/>
          <w:szCs w:val="20"/>
        </w:rPr>
      </w:pPr>
      <w:r w:rsidRPr="00E4299F">
        <w:rPr>
          <w:rFonts w:ascii="Times New Roman" w:eastAsia="Calibri" w:hAnsi="Times New Roman" w:cs="Times New Roman"/>
          <w:b/>
          <w:color w:val="FF0000"/>
          <w:kern w:val="3"/>
          <w:sz w:val="20"/>
          <w:szCs w:val="20"/>
        </w:rPr>
        <w:t xml:space="preserve">              </w:t>
      </w:r>
    </w:p>
    <w:p w:rsidR="00E4299F" w:rsidRPr="00E4299F" w:rsidRDefault="00E4299F" w:rsidP="00E4299F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color w:val="FF0000"/>
          <w:kern w:val="3"/>
          <w:sz w:val="40"/>
          <w:szCs w:val="40"/>
        </w:rPr>
      </w:pPr>
      <w:r w:rsidRPr="00E4299F">
        <w:rPr>
          <w:rFonts w:ascii="Times New Roman" w:eastAsia="Calibri" w:hAnsi="Times New Roman" w:cs="Times New Roman"/>
          <w:b/>
          <w:color w:val="FF0000"/>
          <w:kern w:val="3"/>
          <w:sz w:val="40"/>
          <w:szCs w:val="40"/>
        </w:rPr>
        <w:t xml:space="preserve"> ПЛАН</w:t>
      </w:r>
    </w:p>
    <w:p w:rsidR="00E4299F" w:rsidRPr="00E4299F" w:rsidRDefault="00E4299F" w:rsidP="00E4299F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color w:val="002060"/>
          <w:kern w:val="3"/>
          <w:sz w:val="28"/>
          <w:szCs w:val="28"/>
        </w:rPr>
      </w:pPr>
      <w:r w:rsidRPr="00E4299F">
        <w:rPr>
          <w:rFonts w:ascii="Times New Roman" w:eastAsia="Calibri" w:hAnsi="Times New Roman" w:cs="Times New Roman"/>
          <w:b/>
          <w:color w:val="002060"/>
          <w:kern w:val="3"/>
          <w:sz w:val="28"/>
          <w:szCs w:val="28"/>
        </w:rPr>
        <w:t xml:space="preserve">                            мероприятий месячника оборонно-массовой </w:t>
      </w:r>
    </w:p>
    <w:p w:rsidR="00E4299F" w:rsidRPr="00E4299F" w:rsidRDefault="00E4299F" w:rsidP="00E4299F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kern w:val="3"/>
        </w:rPr>
      </w:pPr>
      <w:r w:rsidRPr="00E4299F">
        <w:rPr>
          <w:rFonts w:ascii="Times New Roman" w:eastAsia="Calibri" w:hAnsi="Times New Roman" w:cs="Times New Roman"/>
          <w:b/>
          <w:color w:val="002060"/>
          <w:kern w:val="3"/>
          <w:sz w:val="28"/>
          <w:szCs w:val="28"/>
        </w:rPr>
        <w:t xml:space="preserve">                            и военно- патриотической работы под девизом</w:t>
      </w:r>
    </w:p>
    <w:p w:rsidR="00E4299F" w:rsidRPr="00E4299F" w:rsidRDefault="00E4299F" w:rsidP="00E4299F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kern w:val="3"/>
        </w:rPr>
      </w:pPr>
      <w:r w:rsidRPr="00E4299F">
        <w:rPr>
          <w:rFonts w:ascii="Times New Roman" w:eastAsia="Calibri" w:hAnsi="Times New Roman" w:cs="Times New Roman"/>
          <w:b/>
          <w:color w:val="FF0000"/>
          <w:kern w:val="3"/>
          <w:sz w:val="32"/>
          <w:szCs w:val="32"/>
        </w:rPr>
        <w:t xml:space="preserve">                              </w:t>
      </w:r>
      <w:r w:rsidRPr="00E4299F">
        <w:rPr>
          <w:rFonts w:ascii="Times New Roman" w:eastAsia="Calibri" w:hAnsi="Times New Roman" w:cs="Times New Roman"/>
          <w:b/>
          <w:color w:val="FF0000"/>
          <w:kern w:val="3"/>
          <w:sz w:val="32"/>
          <w:szCs w:val="32"/>
          <w:u w:val="single"/>
        </w:rPr>
        <w:t xml:space="preserve"> «Воинский долг- честь и судьба!» </w:t>
      </w:r>
    </w:p>
    <w:p w:rsidR="00E4299F" w:rsidRPr="00E4299F" w:rsidRDefault="00E4299F" w:rsidP="00E4299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2060"/>
          <w:kern w:val="3"/>
          <w:sz w:val="28"/>
          <w:szCs w:val="28"/>
        </w:rPr>
      </w:pPr>
      <w:r w:rsidRPr="00E4299F">
        <w:rPr>
          <w:rFonts w:ascii="Times New Roman" w:eastAsia="Calibri" w:hAnsi="Times New Roman" w:cs="Times New Roman"/>
          <w:b/>
          <w:color w:val="002060"/>
          <w:kern w:val="3"/>
          <w:sz w:val="28"/>
          <w:szCs w:val="28"/>
        </w:rPr>
        <w:t xml:space="preserve">   с 23 января по 23 февраля 2019 года  </w:t>
      </w:r>
    </w:p>
    <w:tbl>
      <w:tblPr>
        <w:tblW w:w="11057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1701"/>
        <w:gridCol w:w="1984"/>
        <w:gridCol w:w="2410"/>
      </w:tblGrid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Ответственные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ОРГАНИЗАЦИОННЫЕ МЕРОПРИЯТИЯ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4472C4"/>
                <w:kern w:val="3"/>
                <w:sz w:val="16"/>
                <w:szCs w:val="16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Подготовка сценария торжественной линейки открытия месячника оборонно-массовой и военно-патриотической работы под девизом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«Воинский долг- честь и судьба!»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(далее Месячник)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 xml:space="preserve">14-16.01.2019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 директора по ВР Л.Г. Батенко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Составление  плана мероприятий Месячника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 xml:space="preserve">16-18.01.2019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 директора по ВР Л.Г. Батенко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1.3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Заседание Штаба по организации мероприятий Месячника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 xml:space="preserve">   21.01.2019 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в 13.45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Кабинет №220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Администрация школы, депутат МО, представители Совета ветеранов, священнослужители, актив ШУС 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1.4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Разработка положения мероприятий Месячника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 xml:space="preserve">18-21.01.2019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tabs>
                <w:tab w:val="left" w:pos="2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 директора по ВР Л.Г. Батенко</w:t>
            </w:r>
          </w:p>
        </w:tc>
      </w:tr>
      <w:tr w:rsidR="00E4299F" w:rsidRPr="00E4299F" w:rsidTr="002E295F">
        <w:trPr>
          <w:trHeight w:val="62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1.5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Репетиции школьной торжественной линейки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 xml:space="preserve">16-22.01.2019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педагог-организатор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А.П.Матова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1.6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Участие в репетиции открытия городского Месячника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22.01.2019 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в 14.00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Спорт.комплекс</w:t>
            </w:r>
            <w:proofErr w:type="spellEnd"/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«Фортуна»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педагог-организатор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А.П.Матова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1.7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Подведение итогов работы Месячника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20.02.2019г.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Кабинет №220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Штаб по организации Месячника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1.8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Участие в закрытии городского Месячника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22.02.2019г.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МБУК «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ДКИиД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 директора по ВР Л.Г. Батенко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4472C4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                   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                            МЕРОПРИЯТИЯ ВОЕННО-ПАТРИОТИЧЕСКОГО ВОСПИТАНИЯ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4472C4"/>
                <w:kern w:val="3"/>
                <w:sz w:val="16"/>
                <w:szCs w:val="16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Участие в открытии городского </w:t>
            </w: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месячника оборонно-массовой и военно-патриотической работы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«Воинский долг- честь и судьба!»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23.01.2019 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в 13.00 часов</w:t>
            </w:r>
            <w:r w:rsidRPr="00E4299F"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 директора по ВР Л.Г. Батенко</w:t>
            </w:r>
          </w:p>
        </w:tc>
      </w:tr>
      <w:tr w:rsidR="00E4299F" w:rsidRPr="00E4299F" w:rsidTr="002E295F">
        <w:trPr>
          <w:trHeight w:val="124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2.2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FF0000"/>
                <w:kern w:val="3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Торжественное открытие месячника оборонно-массовой и военно-патриотической работы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«Воинский долг- честь и судьба!»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24.01.2019 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в 13.00 часов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актовый зал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 директора по ВР Л.Г. Батенко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>Защита школьного проекта: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«Имя Героя- классу!»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6-7 классы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8-11 классы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07.02.2019г.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08.02.2019г.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proofErr w:type="gram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6-11 классов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2.4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Фестиваль патриотической песни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«Песня в моем сердце»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18.02.2019г.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proofErr w:type="gram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Педагог- организатор Миронова К.А.,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учителя музыки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2.5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Конкурс музыкально-литературных композиций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«Славим мужество защитников России»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05.02.2019г.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2.6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Конкурс рисунков и плакатов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«Афганистан глазами детей»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4-15.02.2019г.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Выставочный зал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педагог-организатор Миронова К.А.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proofErr w:type="gram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 5-11кл.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учитель ИЗО Маркосян М.А. 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2.7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Литературная гостиная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</w:t>
            </w:r>
            <w:proofErr w:type="spellStart"/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Бершанские</w:t>
            </w:r>
            <w:proofErr w:type="spellEnd"/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чтения»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>Конкурс чтецов стихотворений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«В памяти навеки сохраним</w:t>
            </w: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04.02.2019г.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 директора по ВР Л.Г. Батенко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2.8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АКЦИЯ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«Выпускники нашей школы на службе Отечеству»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23.01-15.02.2019г.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 директора по ВР Л.Г. Батенко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2.9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Конкурс открыток и поделок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«Ко Дню защитников Отечества»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13.02.2019г.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Выставочный зал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proofErr w:type="gram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1-4кл.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2.10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БЛАГОТВОРИТЕЛЬНЫЕ АКЦИИ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FF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«Открытка ветерану»,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«Письмо солдату»,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«Согреем сердца ветеранов»,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«Посылка солдату»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24.01-15.02.2019г.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фойе актового зала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классные руководители 1-11кл.,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2.11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«ПАМЯТНИКИ ПОБЕДЫ»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«Цветы у обелиска»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«Благоустройство памятников»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«Благоустройство воинских захоронений»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24.01-20.02.2019г.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классные руководители 1-11кл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Торжественное закрытие Месячника оборонно-массовой и военно-патриотической работы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«Воинский долг- честь и судьба!»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4"/>
                <w:szCs w:val="24"/>
              </w:rPr>
              <w:t>22.02.2019г.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заместитель директора по воспитательной работе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Л.Г.Батенко</w:t>
            </w:r>
            <w:proofErr w:type="spellEnd"/>
          </w:p>
        </w:tc>
      </w:tr>
      <w:tr w:rsidR="00E4299F" w:rsidRPr="00E4299F" w:rsidTr="002E295F">
        <w:trPr>
          <w:trHeight w:val="33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3.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                                                   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УРОКИ   МУЖЕСТВА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</w:p>
        </w:tc>
      </w:tr>
      <w:tr w:rsidR="00E4299F" w:rsidRPr="00E4299F" w:rsidTr="002E295F">
        <w:trPr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3.1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3.2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3.3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3.4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3.5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lastRenderedPageBreak/>
              <w:t>ТЕМАТИЧЕСКИЕ КЛАССНЫЕ ЧАСЫ: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«Легендарные летчицы 46-го гвардейского ночного авиационного полка»;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«900 дней блокады Ленинграда»;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«Севастополь- город русских моряков»;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«Сталинградская битва»;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- «30-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летию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 вывода войск из Афганистана, посвящается…»;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«Герои необъявленной войны»;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«100-летие кубанского флага»;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«Герои Кубани»;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«Казаки на войне»;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«День освобождения Краснодара»;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«Малая Земля- священная Земля»;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«Легендарная батарея капитана Зубкова»;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«Линия обороны Новороссийска»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16"/>
                <w:szCs w:val="16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16"/>
                <w:szCs w:val="16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 xml:space="preserve"> ВСТРЕЧИ С ВЕТЕРАНАМИ</w:t>
            </w:r>
            <w:r w:rsidRPr="00E4299F">
              <w:rPr>
                <w:rFonts w:ascii="Times New Roman" w:eastAsia="Calibri" w:hAnsi="Times New Roman" w:cs="Times New Roman"/>
                <w:color w:val="7030A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ВОВ,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участниками локальных конфликтов,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ветеранами МВД, военнослужащими, посещение воинских частей.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ПОСЕЩЕНИЕ ВОИНСКИХ ЧАСТЕЙ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>встречи с военнослужащими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16"/>
                <w:szCs w:val="16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ЭКСКУРСИИ ПО МЕСТАМ БОЕВОЙ СЛАВЫ: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музей космонавтики п. Архипо-Осиповки;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- музей «Батарея Зубкова»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п.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Кабардина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Мемориальный комплекс «Малая Земля» г. Новороссийск;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«Фронтовой Новороссийск»;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«Сопка Героев» г. Крымск;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- «Памятник Е.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Бершанской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»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г. Краснодар;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городской историко-краеведческий музей г. Геленджика;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- памятники и мемориалы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г.Геленджика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lastRenderedPageBreak/>
              <w:t xml:space="preserve">-музей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суворовско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-нахимовского братства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г.Геленджик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70C0"/>
                <w:kern w:val="3"/>
                <w:sz w:val="16"/>
                <w:szCs w:val="16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ВИРТУАЛЬНЫЕ ЭКСКУРСИИ: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«Дорогами Победы»;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«Легенды Армии»;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«Несокрушимая и легендарная»;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«Города-герои»;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«Блокадный Ленинград»;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«Ни шагу назад. Битва под Москвой»;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«Одно слово- Сталинград»;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«Военные дороги Кубани».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lastRenderedPageBreak/>
              <w:t>23.01-22.02.19г.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Актовый зал,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Кл.кабинеты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proofErr w:type="gram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1-11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кдассов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, учителя истории,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E4299F" w:rsidRPr="00E4299F" w:rsidTr="002E295F">
        <w:trPr>
          <w:trHeight w:val="11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«Вахта памяти».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«Пост №1»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FF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памятник </w:t>
            </w:r>
            <w:r w:rsidRPr="00E4299F">
              <w:rPr>
                <w:rFonts w:ascii="Times New Roman" w:eastAsia="Calibri" w:hAnsi="Times New Roman" w:cs="Times New Roman"/>
                <w:bCs/>
                <w:color w:val="0000FF"/>
                <w:kern w:val="3"/>
                <w:sz w:val="24"/>
                <w:szCs w:val="24"/>
              </w:rPr>
              <w:t>«Неизвестному солдату», памятник «Героям необъявленных войн»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Преподаватель-организатор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Османов Г.О.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5.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                                           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                                       ИНФОРМАЦИОННЫЕ   ПЯТИМИНУТКИ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«День в истории»;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«На защите Отечества»;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«О воинской доблести»;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«Герои- кубанцы»;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«Их подвиг в наших сердцах»;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«О героях былых времен»;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«На страже Родины».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23.01-22.02.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Учителя истории,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кубановедения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 6.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ВОЕННО-СПОРТИВНЫЕ СОРЕВНОВАНИЯ  «К ЗАЩИТЕ РОДИНЫ ГОТОВ!»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6.1</w:t>
            </w:r>
          </w:p>
        </w:tc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</w:rPr>
              <w:t xml:space="preserve">-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военно- спортивная эстафета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«С папой, мы сила!»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для учащихся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>1-х классов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>совместно с родителями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09.02.2019г.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70C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10.00 час.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Спортивный зал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Учителя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физ-ры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: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М.С.Алонцева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Л.А.Хашимова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В.А.Глазков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Учитель ОБЖ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М.С.Мартынюк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proofErr w:type="gram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Кл.руковод</w:t>
            </w:r>
            <w:proofErr w:type="spellEnd"/>
            <w:proofErr w:type="gram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. 1-х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.</w:t>
            </w:r>
          </w:p>
        </w:tc>
      </w:tr>
      <w:tr w:rsidR="00E4299F" w:rsidRPr="00E4299F" w:rsidTr="002E295F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6.2</w:t>
            </w:r>
          </w:p>
        </w:tc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- военно- спортивная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квест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-игра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«Будущие защитники Отечества!»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для учащихся </w:t>
            </w: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>8-11-х классов совместно с военнослужащими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 xml:space="preserve"> в/ч 01256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01.02.2019г.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13.30 час.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Стадион, спортивный зал,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кабинет № 310, №220,107, медицинский кабинет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Учителя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физ-ры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: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О.О.Коваленко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Л.А.Хашимова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В.А.Глазков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А.Т.Марзоев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В.Р.Дзебоев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Учитель ОБЖ Османов Г.О.,</w:t>
            </w:r>
          </w:p>
        </w:tc>
      </w:tr>
      <w:tr w:rsidR="00E4299F" w:rsidRPr="00E4299F" w:rsidTr="00E4299F">
        <w:trPr>
          <w:trHeight w:val="11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FF0000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6.3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Школьный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смотр-конкурс строя и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песни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юнармейских отрядов </w:t>
            </w:r>
            <w:r w:rsidRPr="00E4299F">
              <w:rPr>
                <w:rFonts w:ascii="Times New Roman" w:eastAsia="Calibri" w:hAnsi="Times New Roman" w:cs="Times New Roman"/>
                <w:b/>
                <w:color w:val="0070C0"/>
                <w:kern w:val="3"/>
                <w:sz w:val="24"/>
                <w:szCs w:val="24"/>
              </w:rPr>
              <w:t xml:space="preserve">5-7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классов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70C0"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11.02.2019 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Спортивный зал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классные руководители 5-7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.,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учителя 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физ-ры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FF0000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Школьный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смотр-конкурс строя и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песни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юнармейских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отрядов 2-4 классов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11.02.2019г.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10.00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час.1см.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12.50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час.2см.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Спортивный зал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Классные руководители 2-4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.,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учителя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физ-ры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6.5</w:t>
            </w:r>
          </w:p>
        </w:tc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Школьный этап соревнований допризывной молодежи</w:t>
            </w: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по пулевой стрельбе из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пневматической винтовки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30 .01.2018г.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Спортивный зал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Учитель ОБЖ Османов Г.О</w:t>
            </w: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.</w:t>
            </w:r>
          </w:p>
          <w:p w:rsidR="00E4299F" w:rsidRPr="00E4299F" w:rsidRDefault="00E4299F" w:rsidP="00E42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6.6</w:t>
            </w:r>
          </w:p>
        </w:tc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Школьный этап соревнований допризывной молодежи</w:t>
            </w: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по гиревому спорту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памяти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Е.П.Душина</w:t>
            </w:r>
            <w:proofErr w:type="spellEnd"/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70C0"/>
                <w:kern w:val="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31.01.2018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Спортивный зал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Учителя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физ-ры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: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О.О.Коваленко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Л.А.Хашимова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6.7</w:t>
            </w:r>
          </w:p>
        </w:tc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Дружеская встреча по мини-футболу </w:t>
            </w:r>
            <w:proofErr w:type="gram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военнослужащие  в</w:t>
            </w:r>
            <w:proofErr w:type="gram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/ч 01256 и учащиеся 10-11-х классов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28.01.2018г.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Спортивный зал (стадион)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Учителя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физ-ры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Марзоев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 А.Т.,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Дзебоев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 В.Р.</w:t>
            </w:r>
          </w:p>
        </w:tc>
      </w:tr>
      <w:tr w:rsidR="00E4299F" w:rsidRPr="00E4299F" w:rsidTr="002E295F"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7.</w:t>
            </w:r>
          </w:p>
        </w:tc>
        <w:tc>
          <w:tcPr>
            <w:tcW w:w="10207" w:type="dxa"/>
            <w:gridSpan w:val="4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                                                            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                                                         КАЗАЧЬЯ   ДОБЛЕСТЬ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16"/>
                <w:szCs w:val="16"/>
              </w:rPr>
            </w:pPr>
          </w:p>
        </w:tc>
      </w:tr>
      <w:tr w:rsidR="00E4299F" w:rsidRPr="00E4299F" w:rsidTr="002E295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70C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Казачьи спортивные игры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для учащихся 2-Г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. и 7-А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26.01.2019г.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Спортивный зал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proofErr w:type="gram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Е.А.Коробко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.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Л.В.Кудлаева</w:t>
            </w:r>
            <w:proofErr w:type="spellEnd"/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7.2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70C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Выставка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казачьего оружия</w:t>
            </w:r>
            <w:r w:rsidRPr="00E4299F"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</w:rPr>
              <w:t xml:space="preserve">;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29.01.2019г.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Актовый зал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Городское казачье общество</w:t>
            </w:r>
          </w:p>
        </w:tc>
      </w:tr>
      <w:tr w:rsidR="00E4299F" w:rsidRPr="00E4299F" w:rsidTr="002E295F">
        <w:trPr>
          <w:trHeight w:val="928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7.3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Классные часы: 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«Казаки на страже Родины», «Героическое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прошлое кубанского казачества в годы ВОВ» 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29.01-3.02.2019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Учебные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4299F" w:rsidRPr="00E4299F" w:rsidTr="002E295F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7.4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Встречи с представителями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23.01-22.02.18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Учебные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4299F" w:rsidRPr="00E4299F" w:rsidTr="002E295F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7.5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Просмотр фильмов о Героях Кубани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23.01-22.02.18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Учебные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8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КИНОЛЕКТОРИЙ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72C95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8.1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8.2</w:t>
            </w:r>
          </w:p>
        </w:tc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Просмотр художественных фильмов</w:t>
            </w:r>
            <w:r w:rsidRPr="00E4299F">
              <w:rPr>
                <w:rFonts w:ascii="Times New Roman" w:eastAsia="Calibri" w:hAnsi="Times New Roman" w:cs="Times New Roman"/>
                <w:color w:val="7030A0"/>
                <w:kern w:val="3"/>
                <w:sz w:val="24"/>
                <w:szCs w:val="24"/>
              </w:rPr>
              <w:t xml:space="preserve">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с последующим обсуждением: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«Т-34»;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«Ленинград»;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«Сталинград»;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«Ночные ведьмы»;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«Чистое небо»;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«В бой идут одни старики»;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«28 панфиловцев»;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«Брестская крепость»;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«Непобежденный»;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«Мы из будущего».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Цикл документальных фильмов</w:t>
            </w:r>
            <w:r w:rsidRPr="00E4299F">
              <w:rPr>
                <w:rFonts w:ascii="Times New Roman" w:eastAsia="Calibri" w:hAnsi="Times New Roman" w:cs="Times New Roman"/>
                <w:color w:val="7030A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«Легенды Армии»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23.01- 22.02.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учебные кабинеты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272C95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272C95"/>
                <w:kern w:val="3"/>
                <w:sz w:val="24"/>
                <w:szCs w:val="24"/>
              </w:rPr>
              <w:t xml:space="preserve">Классные руководители 1-11 классов, учителя истории,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272C95"/>
                <w:kern w:val="3"/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2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16"/>
                <w:szCs w:val="16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КЛАССНЫЕ   ЧАСЫ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72C95"/>
                <w:kern w:val="3"/>
                <w:sz w:val="16"/>
                <w:szCs w:val="16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9.1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4472C4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Единый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классный час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4472C4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«75-летию снятия блокады Ленинграда, посвящается…»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27.01.2018г.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классные кабинеты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классные руководители 1-11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9.2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Тематические мероприятия, посвященные Дню разгрома немецко- фашистских войск под Сталинградом</w:t>
            </w: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«Одно слово Сталинград»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02.02.2018г.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классные кабинеты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классные руководители 1-11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9.3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Единый классный час</w:t>
            </w:r>
            <w:r w:rsidRPr="00E4299F"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«30-летию вывода советских войск из Афганистана, посвящается…»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15.02.2019г.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классные кабинеты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классные руководители 1-11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9.4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Торжественное мероприятие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proofErr w:type="gram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«</w:t>
            </w: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 xml:space="preserve"> День</w:t>
            </w:r>
            <w:proofErr w:type="gramEnd"/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 xml:space="preserve"> рождения  </w:t>
            </w:r>
            <w:proofErr w:type="spellStart"/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>Е.Д.Бершанской</w:t>
            </w:r>
            <w:proofErr w:type="spellEnd"/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 xml:space="preserve">»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«Командир  46-го гвардейского ночного бомбардировочного авиационного полка»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06.02. 2019г.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Актовый зал,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 директора по ВР Л.Г. Батенко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Педагог- организатор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А.П.Матова</w:t>
            </w:r>
            <w:proofErr w:type="spellEnd"/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9.5</w:t>
            </w:r>
          </w:p>
        </w:tc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Тематические мероприятия, посвященные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«Дню освобождения Крыма и Севастополя»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09.02.2019г.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классные кабинеты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классные руководители 1-11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9.6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Акция</w:t>
            </w: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  <w:shd w:val="clear" w:color="auto" w:fill="FFFFFF"/>
              </w:rPr>
              <w:t>«Есть такая профессия- Родину защищать!»,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встречи с ветеранами ВОВ, локальных войн, военнослужащими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с 23.01. по 18.02.2019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классные кабинеты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классные руководители 1-11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10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БИБЛИОТЕЧНЫЙ КЛУБ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10.1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10.2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10.3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10.4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Выставки: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«Дороги Победы»;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«Наши земляки- герои войны»;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«Герои необъявленной войны».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         </w:t>
            </w: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Библиотечные уроки: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«Блокадный Ленинград»;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«Сталинградская битва»;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- «Малая Земля. Клятва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куниковцев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«Освобождение Крыма»;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«День освобождения Краснодара»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«Воины-интернационалисты»;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«Защитники Отечества. От прошлого к настоящему».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   </w:t>
            </w: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Встречи с интересными людьми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-  представитель городской библиотеки им. Короленко, беседа на тему: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«100 лет кубанскому флагу»;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беседа с ветераном локальных войн на тему: «Главное- сохранить мир».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 xml:space="preserve">       Видео-экскурсии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«Ленинград»;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lastRenderedPageBreak/>
              <w:t>- «Севастополь-город русских моряков»;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«Города герои Крыма»;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- «Сопка Героев в Крымске»;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- «Стоит над горою Алеша».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lastRenderedPageBreak/>
              <w:t>с 23.01. по 23.02.2019г.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школьная библиотека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заведующая библиотекой Л..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Б.Попова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 xml:space="preserve">                                                        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ШКОЛЬНЫЙ МУЗЕЙ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11.1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11.2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 xml:space="preserve">  ТЕМАТИЧЕСКИЕ ЭКСКУРСИИ: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«Их именами названы улицы нашего города»;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«Легендарный 46 гвардейский полк»;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«125 грамм хлеба»;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- «Подвиги братьев наших меньших на войне».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 xml:space="preserve">            ПОИСКОВО-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70C0"/>
                <w:kern w:val="3"/>
                <w:sz w:val="24"/>
                <w:szCs w:val="24"/>
              </w:rPr>
            </w:pPr>
            <w:proofErr w:type="gramStart"/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ИССЛЕДОВАТЕЛЬСКАЯ  РАБОТА</w:t>
            </w:r>
            <w:proofErr w:type="gramEnd"/>
            <w:r w:rsidRPr="00E4299F">
              <w:rPr>
                <w:rFonts w:ascii="Times New Roman" w:eastAsia="Calibri" w:hAnsi="Times New Roman" w:cs="Times New Roman"/>
                <w:b/>
                <w:color w:val="7030A0"/>
                <w:kern w:val="3"/>
                <w:sz w:val="24"/>
                <w:szCs w:val="24"/>
              </w:rPr>
              <w:t>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- «Выпускники нашей школы на службе Отечеству»;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- «Летчики, участвовавшие в обороне </w:t>
            </w:r>
            <w:proofErr w:type="spellStart"/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Казказа</w:t>
            </w:r>
            <w:proofErr w:type="spellEnd"/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».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7030A0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Руководитель школьного музея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Е.П.Переходцева</w:t>
            </w:r>
            <w:proofErr w:type="spellEnd"/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Классные руководители 1-11кл.</w:t>
            </w:r>
          </w:p>
        </w:tc>
      </w:tr>
      <w:tr w:rsidR="00E4299F" w:rsidRPr="00E4299F" w:rsidTr="002E295F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12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10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  <w:shd w:val="clear" w:color="auto" w:fill="FFFFFF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  <w:shd w:val="clear" w:color="auto" w:fill="FFFFFF"/>
              </w:rPr>
              <w:t xml:space="preserve">                                                  КЛУБ «ИСТОРИЯ В ЛИЦАХ»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</w:tr>
      <w:tr w:rsidR="00E4299F" w:rsidRPr="00E4299F" w:rsidTr="002E295F">
        <w:trPr>
          <w:trHeight w:val="558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shd w:val="clear" w:color="auto" w:fill="FFFFFF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shd w:val="clear" w:color="auto" w:fill="FFFFFF"/>
              </w:rPr>
              <w:t>1.Заседание актива клуба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shd w:val="clear" w:color="auto" w:fill="FFFFFF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shd w:val="clear" w:color="auto" w:fill="FFFFFF"/>
              </w:rPr>
              <w:t>Тематические  мероприятия</w:t>
            </w:r>
            <w:proofErr w:type="gramEnd"/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shd w:val="clear" w:color="auto" w:fill="FFFFFF"/>
              </w:rPr>
              <w:t>: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  <w:shd w:val="clear" w:color="auto" w:fill="FFFFFF"/>
              </w:rPr>
              <w:t>- «Герои 46-го гвардейского ночного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бомбардировочного авиационного полка»;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- «Герои России моей»;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- «На страже закона».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19.01.2018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Кабинет № 221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proofErr w:type="gram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 по НМР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И.В.Исупова</w:t>
            </w:r>
            <w:proofErr w:type="spellEnd"/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учителя истории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А.А. Дубкова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Т.А.Багманян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И.В. Иванцова,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Члены ШУС</w:t>
            </w:r>
          </w:p>
        </w:tc>
      </w:tr>
      <w:tr w:rsidR="00E4299F" w:rsidRPr="00E4299F" w:rsidTr="002E295F">
        <w:trPr>
          <w:trHeight w:val="553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8"/>
                <w:szCs w:val="28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8"/>
                <w:szCs w:val="28"/>
              </w:rPr>
              <w:t>ГОРОДСКИЕ СОРЕВНОВАНИЯ И КОНКУРСЫ</w:t>
            </w:r>
          </w:p>
        </w:tc>
      </w:tr>
      <w:tr w:rsidR="00E4299F" w:rsidRPr="00E4299F" w:rsidTr="002E295F">
        <w:trPr>
          <w:trHeight w:val="102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Городская краеведческая конференция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«Отечество»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25.01.2019г.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МБОУ ДОД «ДЮЦ «Росток»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Учитель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кубановедения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Мальцева Г.Г.</w:t>
            </w:r>
          </w:p>
        </w:tc>
      </w:tr>
      <w:tr w:rsidR="00E4299F" w:rsidRPr="00E4299F" w:rsidTr="002E295F">
        <w:trPr>
          <w:trHeight w:val="102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Городской смотр- конкурс строя и песни</w:t>
            </w: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юнармейских отрядов 6-7 классов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«Марш победителям»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06.02.2019 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МАОУ СОШ №8, спортзал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преподаватель- организатор ОБЖ Османов Г.О.</w:t>
            </w:r>
          </w:p>
        </w:tc>
      </w:tr>
      <w:tr w:rsidR="00E4299F" w:rsidRPr="00E4299F" w:rsidTr="002E295F">
        <w:trPr>
          <w:trHeight w:val="65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</w:rPr>
              <w:t>13.3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Городские военно-спортивные соревнования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«Дорога Победителей»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08.02.2019 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уч. центр воинской части №2396Б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преподаватель – организатор ОБЖ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Османов Г.О.</w:t>
            </w:r>
          </w:p>
        </w:tc>
      </w:tr>
      <w:tr w:rsidR="00E4299F" w:rsidRPr="00E4299F" w:rsidTr="002E295F">
        <w:trPr>
          <w:trHeight w:val="65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</w:rPr>
              <w:t>13.4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Городской конкурс лидеров детских общественных организаций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«Лидер ли ты?»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12.02.2019г.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МАОУ СШ №6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им.Евдокии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Педагог- организатор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Матова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А.П.</w:t>
            </w:r>
          </w:p>
        </w:tc>
      </w:tr>
      <w:tr w:rsidR="00E4299F" w:rsidRPr="00E4299F" w:rsidTr="002E295F">
        <w:trPr>
          <w:trHeight w:val="65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</w:rPr>
              <w:t>13.5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Городская интеллектуальная игра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«Знай свое Отечество»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13.02.2019г.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МБОУ СОШ №2им.Адмирала Ушакова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</w:tr>
      <w:tr w:rsidR="00E4299F" w:rsidRPr="00E4299F" w:rsidTr="002E295F">
        <w:trPr>
          <w:trHeight w:val="65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</w:rPr>
              <w:lastRenderedPageBreak/>
              <w:t>13.6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Городской конкурс театрально-литературно-музыкальных композиций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«Славим мужество Защитников России»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15.02.2019г.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МАОУ СОШ №6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им.Евдокии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Зам.директора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по ВР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Батенко Л.Г., педагог- организатор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Матова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А.П.</w:t>
            </w:r>
          </w:p>
        </w:tc>
      </w:tr>
      <w:tr w:rsidR="00E4299F" w:rsidRPr="00E4299F" w:rsidTr="002E295F">
        <w:trPr>
          <w:trHeight w:val="90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Муниципальный этап краевого краеведческого конкурса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«Я- юный экскурсовод- краевед», </w:t>
            </w: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посвященный Всемирному дню экскурсоводов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ind w:left="-108" w:right="-108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 xml:space="preserve"> 14-22.02.2019 г.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ind w:left="-108" w:right="-108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МБОУ ДОД «ДЮЦ «Росток»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руководитель музея Е.П.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Переходцева</w:t>
            </w:r>
            <w:proofErr w:type="spellEnd"/>
          </w:p>
        </w:tc>
      </w:tr>
      <w:tr w:rsidR="00E4299F" w:rsidRPr="00E4299F" w:rsidTr="002E295F">
        <w:trPr>
          <w:trHeight w:val="90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Познавательная игра-викторина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«Кубань в годы Великой Отечественной войны»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ind w:left="-108" w:right="-108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19.02.2019г.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Городское греческое общество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учитель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кубановедения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Г.Г. Мальцева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13.9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Конкурс на лучшее изготовление символов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«Символ воинской чести»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23.01-18.02.2019г.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МБОУ ДОД «ДЮЦ «Росток»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педагог- организатор Миронова К.А.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13.10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Тематическая концертная программа творческих коллективов Краснодарской филармонии им. Г.Ф. Пономаренко 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«Я лечу над Россией»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 xml:space="preserve"> 07.02.2019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МБУК «Дворец культуры, искусства и досуга»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классные руководители 6-9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кл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.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13.11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Муниципальный этап соревнований допризывной молодежи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 по пулевой стрельбе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из пневматической винтовки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25.01.-21.02.2019г.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преподаватель – организатор ОБЖ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Османов Г.О.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13.12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Муниципальный этап соревнований допризывной молодежи</w:t>
            </w:r>
            <w:r w:rsidRPr="00E4299F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 xml:space="preserve">по гиревому спорту </w:t>
            </w: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памяти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Е.П.Душина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25.01-16.02.2019г.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Учителя физкультуры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Алонцева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М.С.,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Хашимова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М.А.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13.13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Акция</w:t>
            </w:r>
            <w:r w:rsidRPr="00E42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«Все на старты ГТО!»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 xml:space="preserve">  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МБОУ СОШ №3 им. Адмирала Нахимова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Учителя физкультуры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Алонцева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М.С.,</w:t>
            </w:r>
          </w:p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>Хашимова</w:t>
            </w:r>
            <w:proofErr w:type="spellEnd"/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 М.А.</w:t>
            </w:r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13.14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«По волнам памяти» участие во Всероссийской патриотической акции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«Бескозырка»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3.02.2019г.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г.Новороссийск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4299F" w:rsidRPr="00E4299F" w:rsidTr="002E295F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</w:rPr>
              <w:t>13.15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E4299F">
              <w:rPr>
                <w:rFonts w:ascii="Times New Roman" w:eastAsia="Calibri" w:hAnsi="Times New Roman" w:cs="Times New Roman"/>
                <w:color w:val="0033CC"/>
                <w:kern w:val="3"/>
                <w:sz w:val="24"/>
                <w:szCs w:val="24"/>
              </w:rPr>
              <w:t xml:space="preserve">Муниципальный этап краевого краеведческого конкурса </w:t>
            </w:r>
            <w:r w:rsidRPr="00E4299F">
              <w:rPr>
                <w:rFonts w:ascii="Times New Roman" w:eastAsia="Calibri" w:hAnsi="Times New Roman" w:cs="Times New Roman"/>
                <w:b/>
                <w:color w:val="FF0000"/>
                <w:kern w:val="3"/>
                <w:sz w:val="24"/>
                <w:szCs w:val="24"/>
              </w:rPr>
              <w:t>«Кубань- многонациональный край»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b/>
                <w:color w:val="CC0000"/>
                <w:kern w:val="3"/>
                <w:sz w:val="24"/>
                <w:szCs w:val="24"/>
              </w:rPr>
              <w:t>24.01-22.02.2019г.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МБОУ ДОД «ДЮЦ «Росток»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9F" w:rsidRPr="00E4299F" w:rsidRDefault="00E4299F" w:rsidP="00E429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</w:pPr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 xml:space="preserve">Учителя </w:t>
            </w:r>
            <w:proofErr w:type="spellStart"/>
            <w:r w:rsidRPr="00E4299F">
              <w:rPr>
                <w:rFonts w:ascii="Times New Roman" w:eastAsia="Calibri" w:hAnsi="Times New Roman" w:cs="Times New Roman"/>
                <w:color w:val="0000FF"/>
                <w:kern w:val="3"/>
                <w:sz w:val="24"/>
                <w:szCs w:val="24"/>
              </w:rPr>
              <w:t>кубановедения</w:t>
            </w:r>
            <w:proofErr w:type="spellEnd"/>
          </w:p>
        </w:tc>
      </w:tr>
    </w:tbl>
    <w:p w:rsidR="00501C6E" w:rsidRDefault="00E4299F" w:rsidP="00F7558A">
      <w:pPr>
        <w:pStyle w:val="1"/>
      </w:pPr>
      <w:bookmarkStart w:id="0" w:name="_GoBack"/>
      <w:bookmarkEnd w:id="0"/>
    </w:p>
    <w:sectPr w:rsidR="00501C6E" w:rsidSect="00E429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987"/>
    <w:multiLevelType w:val="hybridMultilevel"/>
    <w:tmpl w:val="D0F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2F8"/>
    <w:multiLevelType w:val="hybridMultilevel"/>
    <w:tmpl w:val="79B2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23D27"/>
    <w:multiLevelType w:val="hybridMultilevel"/>
    <w:tmpl w:val="C448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47D7D"/>
    <w:multiLevelType w:val="hybridMultilevel"/>
    <w:tmpl w:val="C1DEFD6A"/>
    <w:lvl w:ilvl="0" w:tplc="E79CE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6767"/>
    <w:multiLevelType w:val="hybridMultilevel"/>
    <w:tmpl w:val="2BAC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1972"/>
    <w:multiLevelType w:val="hybridMultilevel"/>
    <w:tmpl w:val="2080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D199E"/>
    <w:multiLevelType w:val="hybridMultilevel"/>
    <w:tmpl w:val="EB7A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E9"/>
    <w:rsid w:val="001B2E85"/>
    <w:rsid w:val="006E7525"/>
    <w:rsid w:val="00967828"/>
    <w:rsid w:val="009735E9"/>
    <w:rsid w:val="00D71C0D"/>
    <w:rsid w:val="00D8063F"/>
    <w:rsid w:val="00D9164C"/>
    <w:rsid w:val="00E4299F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DF37"/>
  <w15:chartTrackingRefBased/>
  <w15:docId w15:val="{7444503D-DA79-4626-9A91-CF741C8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E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5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5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 ЛГ</dc:creator>
  <cp:keywords/>
  <dc:description/>
  <cp:lastModifiedBy>Батенко ЛГ</cp:lastModifiedBy>
  <cp:revision>4</cp:revision>
  <cp:lastPrinted>2019-01-24T09:17:00Z</cp:lastPrinted>
  <dcterms:created xsi:type="dcterms:W3CDTF">2019-01-24T09:33:00Z</dcterms:created>
  <dcterms:modified xsi:type="dcterms:W3CDTF">2019-02-21T06:36:00Z</dcterms:modified>
</cp:coreProperties>
</file>